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CA72F" w14:textId="77777777" w:rsidR="00030B79" w:rsidRPr="00D90770" w:rsidRDefault="00173B6C" w:rsidP="00AD16A7">
      <w:pPr>
        <w:rPr>
          <w:rFonts w:ascii="Adobe Garamond Pro" w:hAnsi="Adobe Garamond Pro"/>
          <w:b/>
          <w:bCs/>
          <w:sz w:val="36"/>
          <w:szCs w:val="32"/>
        </w:rPr>
      </w:pPr>
      <w:r>
        <w:rPr>
          <w:rFonts w:ascii="Adobe Garamond Pro" w:hAnsi="Adobe Garamond Pro"/>
          <w:b/>
          <w:bCs/>
          <w:sz w:val="36"/>
          <w:szCs w:val="32"/>
        </w:rPr>
        <w:t xml:space="preserve">Form F </w:t>
      </w:r>
      <w:r w:rsidR="006C789C">
        <w:rPr>
          <w:rFonts w:ascii="Adobe Garamond Pro" w:hAnsi="Adobe Garamond Pro"/>
          <w:b/>
          <w:bCs/>
          <w:sz w:val="36"/>
          <w:szCs w:val="32"/>
        </w:rPr>
        <w:t>5</w:t>
      </w:r>
      <w:r>
        <w:rPr>
          <w:rFonts w:ascii="Adobe Garamond Pro" w:hAnsi="Adobe Garamond Pro"/>
          <w:b/>
          <w:bCs/>
          <w:sz w:val="36"/>
          <w:szCs w:val="32"/>
        </w:rPr>
        <w:t xml:space="preserve">. </w:t>
      </w:r>
      <w:r w:rsidR="009D1608">
        <w:rPr>
          <w:rFonts w:ascii="Adobe Garamond Pro" w:hAnsi="Adobe Garamond Pro"/>
          <w:b/>
          <w:bCs/>
          <w:sz w:val="36"/>
          <w:szCs w:val="32"/>
        </w:rPr>
        <w:t>Conflict</w:t>
      </w:r>
      <w:r w:rsidR="006C789C">
        <w:rPr>
          <w:rFonts w:ascii="Adobe Garamond Pro" w:hAnsi="Adobe Garamond Pro"/>
          <w:b/>
          <w:bCs/>
          <w:sz w:val="36"/>
          <w:szCs w:val="32"/>
        </w:rPr>
        <w:t>s</w:t>
      </w:r>
      <w:r w:rsidR="009D1608">
        <w:rPr>
          <w:rFonts w:ascii="Adobe Garamond Pro" w:hAnsi="Adobe Garamond Pro"/>
          <w:b/>
          <w:bCs/>
          <w:sz w:val="36"/>
          <w:szCs w:val="32"/>
        </w:rPr>
        <w:t xml:space="preserve"> of Interest</w:t>
      </w:r>
    </w:p>
    <w:p w14:paraId="0D469A42" w14:textId="1B3818FC" w:rsidR="007C4531" w:rsidRPr="00604C56" w:rsidRDefault="007C4531" w:rsidP="007C4531">
      <w:pPr>
        <w:rPr>
          <w:rFonts w:ascii="Adobe Garamond Pro" w:hAnsi="Adobe Garamond Pro"/>
          <w:szCs w:val="32"/>
        </w:rPr>
      </w:pPr>
      <w:r w:rsidRPr="00604C56">
        <w:rPr>
          <w:rFonts w:ascii="Adobe Garamond Pro" w:hAnsi="Adobe Garamond Pro"/>
          <w:szCs w:val="32"/>
        </w:rPr>
        <w:t xml:space="preserve">Organisation of a Marketing Programme for German Wine </w:t>
      </w:r>
      <w:r w:rsidR="00EC77C7" w:rsidRPr="00604C56">
        <w:rPr>
          <w:rFonts w:ascii="Adobe Garamond Pro" w:hAnsi="Adobe Garamond Pro"/>
          <w:szCs w:val="32"/>
        </w:rPr>
        <w:t xml:space="preserve">in </w:t>
      </w:r>
      <w:r w:rsidR="00681BFD">
        <w:rPr>
          <w:rFonts w:ascii="Adobe Garamond Pro" w:hAnsi="Adobe Garamond Pro"/>
          <w:szCs w:val="32"/>
        </w:rPr>
        <w:t>the United States of America</w:t>
      </w:r>
    </w:p>
    <w:p w14:paraId="689883D5" w14:textId="52233D2F" w:rsidR="007C4531" w:rsidRDefault="007C4531" w:rsidP="007C4531">
      <w:pPr>
        <w:rPr>
          <w:rFonts w:ascii="Adobe Garamond Pro" w:hAnsi="Adobe Garamond Pro"/>
          <w:szCs w:val="32"/>
        </w:rPr>
      </w:pPr>
      <w:r w:rsidRPr="00604C56">
        <w:rPr>
          <w:rFonts w:ascii="Adobe Garamond Pro" w:hAnsi="Adobe Garamond Pro"/>
          <w:szCs w:val="32"/>
        </w:rPr>
        <w:t xml:space="preserve">Award procedure number: </w:t>
      </w:r>
      <w:r w:rsidR="00D62C3F">
        <w:rPr>
          <w:rFonts w:ascii="Adobe Garamond Pro" w:hAnsi="Adobe Garamond Pro"/>
          <w:szCs w:val="32"/>
        </w:rPr>
        <w:t xml:space="preserve">DWI </w:t>
      </w:r>
      <w:r w:rsidR="001714E4">
        <w:rPr>
          <w:rFonts w:ascii="Adobe Garamond Pro" w:hAnsi="Adobe Garamond Pro"/>
          <w:szCs w:val="32"/>
        </w:rPr>
        <w:t>202</w:t>
      </w:r>
      <w:r w:rsidR="00D8362C">
        <w:rPr>
          <w:rFonts w:ascii="Adobe Garamond Pro" w:hAnsi="Adobe Garamond Pro"/>
          <w:szCs w:val="32"/>
        </w:rPr>
        <w:t>6</w:t>
      </w:r>
      <w:r w:rsidR="001714E4">
        <w:rPr>
          <w:rFonts w:ascii="Adobe Garamond Pro" w:hAnsi="Adobe Garamond Pro"/>
          <w:szCs w:val="32"/>
        </w:rPr>
        <w:t>-</w:t>
      </w:r>
      <w:r w:rsidR="00681BFD">
        <w:rPr>
          <w:rFonts w:ascii="Adobe Garamond Pro" w:hAnsi="Adobe Garamond Pro"/>
          <w:szCs w:val="32"/>
        </w:rPr>
        <w:t>10</w:t>
      </w:r>
    </w:p>
    <w:p w14:paraId="3E066283" w14:textId="77777777" w:rsidR="008C0470" w:rsidRPr="00D90770" w:rsidRDefault="008C0470" w:rsidP="008C0470">
      <w:pPr>
        <w:rPr>
          <w:rFonts w:ascii="Adobe Garamond Pro" w:hAnsi="Adobe Garamond Pro"/>
          <w:b/>
          <w:bCs/>
          <w:sz w:val="36"/>
          <w:szCs w:val="32"/>
        </w:rPr>
      </w:pPr>
    </w:p>
    <w:p w14:paraId="15FE1728" w14:textId="77777777" w:rsidR="00AB39D9" w:rsidRDefault="009D1608" w:rsidP="00463777">
      <w:pPr>
        <w:shd w:val="clear" w:color="auto" w:fill="FFFFFF"/>
        <w:rPr>
          <w:rFonts w:ascii="Adobe Garamond Pro" w:hAnsi="Adobe Garamond Pro"/>
          <w:b/>
          <w:bCs/>
          <w:sz w:val="36"/>
          <w:szCs w:val="32"/>
        </w:rPr>
      </w:pPr>
      <w:r>
        <w:rPr>
          <w:rFonts w:ascii="Adobe Garamond Pro" w:hAnsi="Adobe Garamond Pro"/>
          <w:b/>
          <w:bCs/>
          <w:sz w:val="36"/>
          <w:szCs w:val="32"/>
        </w:rPr>
        <w:t>S</w:t>
      </w:r>
      <w:r w:rsidR="00463777">
        <w:rPr>
          <w:rFonts w:ascii="Adobe Garamond Pro" w:hAnsi="Adobe Garamond Pro"/>
          <w:b/>
          <w:bCs/>
          <w:sz w:val="36"/>
          <w:szCs w:val="32"/>
        </w:rPr>
        <w:t xml:space="preserve">elf-declaration </w:t>
      </w:r>
      <w:r w:rsidR="008E7BAF">
        <w:rPr>
          <w:rFonts w:ascii="Adobe Garamond Pro" w:hAnsi="Adobe Garamond Pro"/>
          <w:b/>
          <w:bCs/>
          <w:sz w:val="36"/>
          <w:szCs w:val="32"/>
        </w:rPr>
        <w:t>on conflict</w:t>
      </w:r>
      <w:r w:rsidR="00616ACE">
        <w:rPr>
          <w:rFonts w:ascii="Adobe Garamond Pro" w:hAnsi="Adobe Garamond Pro"/>
          <w:b/>
          <w:bCs/>
          <w:sz w:val="36"/>
          <w:szCs w:val="32"/>
        </w:rPr>
        <w:t>s of interest</w:t>
      </w:r>
    </w:p>
    <w:p w14:paraId="4FCB0BA8" w14:textId="77777777" w:rsidR="00F3183A" w:rsidRPr="00AB39D9" w:rsidRDefault="00F3183A" w:rsidP="00463777">
      <w:pPr>
        <w:shd w:val="clear" w:color="auto" w:fill="FFFFFF"/>
        <w:rPr>
          <w:rFonts w:ascii="Adobe Garamond Pro" w:hAnsi="Adobe Garamond Pro"/>
          <w:b/>
          <w:bCs/>
          <w:sz w:val="32"/>
          <w:szCs w:val="32"/>
        </w:rPr>
      </w:pPr>
    </w:p>
    <w:p w14:paraId="3B8B19BA" w14:textId="77777777" w:rsidR="009D1608" w:rsidRPr="000058C7" w:rsidRDefault="009D1608" w:rsidP="000058C7">
      <w:pPr>
        <w:pStyle w:val="Listenabsatz"/>
        <w:tabs>
          <w:tab w:val="left" w:pos="495"/>
        </w:tabs>
        <w:ind w:left="0" w:firstLine="0"/>
        <w:jc w:val="both"/>
        <w:rPr>
          <w:rFonts w:ascii="Adobe Garamond Pro" w:hAnsi="Adobe Garamond Pro"/>
        </w:rPr>
      </w:pPr>
      <w:r w:rsidRPr="000058C7">
        <w:rPr>
          <w:rFonts w:ascii="Adobe Garamond Pro" w:hAnsi="Adobe Garamond Pro"/>
        </w:rPr>
        <w:t xml:space="preserve">It is a special condition </w:t>
      </w:r>
      <w:r w:rsidR="008E7BAF" w:rsidRPr="000058C7">
        <w:rPr>
          <w:rFonts w:ascii="Adobe Garamond Pro" w:hAnsi="Adobe Garamond Pro"/>
        </w:rPr>
        <w:t>relating to the performance of this</w:t>
      </w:r>
      <w:r w:rsidRPr="000058C7">
        <w:rPr>
          <w:rFonts w:ascii="Adobe Garamond Pro" w:hAnsi="Adobe Garamond Pro"/>
        </w:rPr>
        <w:t xml:space="preserve"> contract that the </w:t>
      </w:r>
      <w:r w:rsidR="00C04083">
        <w:rPr>
          <w:rFonts w:ascii="Adobe Garamond Pro" w:hAnsi="Adobe Garamond Pro"/>
        </w:rPr>
        <w:t>a</w:t>
      </w:r>
      <w:r w:rsidRPr="000058C7">
        <w:rPr>
          <w:rFonts w:ascii="Adobe Garamond Pro" w:hAnsi="Adobe Garamond Pro"/>
        </w:rPr>
        <w:t>pplicants</w:t>
      </w:r>
      <w:r w:rsidR="00C04083">
        <w:rPr>
          <w:rFonts w:ascii="Adobe Garamond Pro" w:hAnsi="Adobe Garamond Pro"/>
        </w:rPr>
        <w:t xml:space="preserve">, members of a </w:t>
      </w:r>
      <w:r w:rsidR="005C043B">
        <w:rPr>
          <w:rFonts w:ascii="Adobe Garamond Pro" w:hAnsi="Adobe Garamond Pro"/>
        </w:rPr>
        <w:t xml:space="preserve">bidding </w:t>
      </w:r>
      <w:r w:rsidR="00C04083">
        <w:rPr>
          <w:rFonts w:ascii="Adobe Garamond Pro" w:hAnsi="Adobe Garamond Pro"/>
        </w:rPr>
        <w:t>consortium</w:t>
      </w:r>
      <w:r w:rsidRPr="000058C7">
        <w:rPr>
          <w:rFonts w:ascii="Adobe Garamond Pro" w:hAnsi="Adobe Garamond Pro"/>
        </w:rPr>
        <w:t xml:space="preserve"> </w:t>
      </w:r>
      <w:r w:rsidR="00C04083">
        <w:rPr>
          <w:rFonts w:ascii="Adobe Garamond Pro" w:hAnsi="Adobe Garamond Pro"/>
        </w:rPr>
        <w:t xml:space="preserve">and subcontractors </w:t>
      </w:r>
      <w:proofErr w:type="gramStart"/>
      <w:r w:rsidR="00C04083">
        <w:rPr>
          <w:rFonts w:ascii="Adobe Garamond Pro" w:hAnsi="Adobe Garamond Pro"/>
        </w:rPr>
        <w:t>have to</w:t>
      </w:r>
      <w:proofErr w:type="gramEnd"/>
      <w:r w:rsidR="00C04083">
        <w:rPr>
          <w:rFonts w:ascii="Adobe Garamond Pro" w:hAnsi="Adobe Garamond Pro"/>
        </w:rPr>
        <w:t xml:space="preserve"> </w:t>
      </w:r>
      <w:r w:rsidRPr="000058C7">
        <w:rPr>
          <w:rFonts w:ascii="Adobe Garamond Pro" w:hAnsi="Adobe Garamond Pro"/>
        </w:rPr>
        <w:t xml:space="preserve">declare the absence of a conflict of interest </w:t>
      </w:r>
      <w:r w:rsidR="00C04083">
        <w:rPr>
          <w:rFonts w:ascii="Adobe Garamond Pro" w:hAnsi="Adobe Garamond Pro"/>
        </w:rPr>
        <w:t xml:space="preserve">for </w:t>
      </w:r>
      <w:r w:rsidRPr="000058C7">
        <w:rPr>
          <w:rFonts w:ascii="Adobe Garamond Pro" w:hAnsi="Adobe Garamond Pro"/>
        </w:rPr>
        <w:t xml:space="preserve">participating in the procurement procedure. </w:t>
      </w:r>
      <w:r w:rsidR="005C043B">
        <w:rPr>
          <w:rFonts w:ascii="Adobe Garamond Pro" w:hAnsi="Adobe Garamond Pro"/>
        </w:rPr>
        <w:t>Any a</w:t>
      </w:r>
      <w:r w:rsidR="00C04083">
        <w:rPr>
          <w:rFonts w:ascii="Adobe Garamond Pro" w:hAnsi="Adobe Garamond Pro"/>
        </w:rPr>
        <w:t xml:space="preserve">pplicant, member of a </w:t>
      </w:r>
      <w:r w:rsidR="005C043B">
        <w:rPr>
          <w:rFonts w:ascii="Adobe Garamond Pro" w:hAnsi="Adobe Garamond Pro"/>
        </w:rPr>
        <w:t xml:space="preserve">bidding </w:t>
      </w:r>
      <w:r w:rsidR="00C04083">
        <w:rPr>
          <w:rFonts w:ascii="Adobe Garamond Pro" w:hAnsi="Adobe Garamond Pro"/>
        </w:rPr>
        <w:t xml:space="preserve">consortium or sub-contractor not submitting this declaration will be excluded from further participation. </w:t>
      </w:r>
    </w:p>
    <w:p w14:paraId="6266CB69" w14:textId="77777777" w:rsidR="008E7BAF" w:rsidRPr="000058C7" w:rsidRDefault="008E7BAF" w:rsidP="000058C7">
      <w:pPr>
        <w:pStyle w:val="Listenabsatz"/>
        <w:tabs>
          <w:tab w:val="left" w:pos="495"/>
        </w:tabs>
        <w:ind w:left="0" w:firstLine="0"/>
        <w:jc w:val="both"/>
        <w:rPr>
          <w:rFonts w:ascii="Adobe Garamond Pro" w:hAnsi="Adobe Garamond Pro"/>
        </w:rPr>
      </w:pPr>
    </w:p>
    <w:p w14:paraId="1C9668FE" w14:textId="121A48DF" w:rsidR="009D1608" w:rsidRPr="000058C7" w:rsidRDefault="008E7BAF" w:rsidP="000058C7">
      <w:pPr>
        <w:pStyle w:val="Listenabsatz"/>
        <w:tabs>
          <w:tab w:val="left" w:pos="495"/>
        </w:tabs>
        <w:ind w:left="0" w:firstLine="0"/>
        <w:jc w:val="both"/>
        <w:rPr>
          <w:rFonts w:ascii="Adobe Garamond Pro" w:hAnsi="Adobe Garamond Pro"/>
        </w:rPr>
      </w:pPr>
      <w:r w:rsidRPr="000058C7">
        <w:rPr>
          <w:rFonts w:ascii="Adobe Garamond Pro" w:hAnsi="Adobe Garamond Pro"/>
        </w:rPr>
        <w:t>A conflict of interest exists</w:t>
      </w:r>
      <w:proofErr w:type="gramStart"/>
      <w:r w:rsidR="00C04083" w:rsidRPr="000B3D3E">
        <w:rPr>
          <w:rFonts w:ascii="Adobe Garamond Pro" w:hAnsi="Adobe Garamond Pro"/>
        </w:rPr>
        <w:t xml:space="preserve">, in particular, </w:t>
      </w:r>
      <w:r w:rsidRPr="000058C7">
        <w:rPr>
          <w:rFonts w:ascii="Adobe Garamond Pro" w:hAnsi="Adobe Garamond Pro"/>
        </w:rPr>
        <w:t>for</w:t>
      </w:r>
      <w:proofErr w:type="gramEnd"/>
      <w:r w:rsidRPr="000058C7">
        <w:rPr>
          <w:rFonts w:ascii="Adobe Garamond Pro" w:hAnsi="Adobe Garamond Pro"/>
        </w:rPr>
        <w:t xml:space="preserve"> a</w:t>
      </w:r>
      <w:r w:rsidR="009D1608" w:rsidRPr="000058C7">
        <w:rPr>
          <w:rFonts w:ascii="Adobe Garamond Pro" w:hAnsi="Adobe Garamond Pro"/>
        </w:rPr>
        <w:t xml:space="preserve"> (single) commercial importer/wholesaler of (German) wine</w:t>
      </w:r>
      <w:r w:rsidRPr="000058C7">
        <w:rPr>
          <w:rFonts w:ascii="Adobe Garamond Pro" w:hAnsi="Adobe Garamond Pro"/>
        </w:rPr>
        <w:t xml:space="preserve">. </w:t>
      </w:r>
      <w:r w:rsidR="009D1608" w:rsidRPr="000058C7">
        <w:rPr>
          <w:rFonts w:ascii="Adobe Garamond Pro" w:hAnsi="Adobe Garamond Pro"/>
        </w:rPr>
        <w:t>Due to the DWI's legal mandate and the European framework (Regulation (EU) No 1308/2013</w:t>
      </w:r>
      <w:r w:rsidR="00D51877" w:rsidRPr="00D65098">
        <w:rPr>
          <w:rFonts w:ascii="Adobe Garamond Pro" w:hAnsi="Adobe Garamond Pro"/>
          <w:b/>
          <w:bCs/>
        </w:rPr>
        <w:t xml:space="preserve">, </w:t>
      </w:r>
      <w:r w:rsidR="00D51877" w:rsidRPr="00D65098">
        <w:rPr>
          <w:rFonts w:ascii="Adobe Garamond Pro" w:hAnsi="Adobe Garamond Pro"/>
        </w:rPr>
        <w:t>No 2021/2117</w:t>
      </w:r>
      <w:r w:rsidR="00D51877" w:rsidRPr="00D65098">
        <w:rPr>
          <w:rFonts w:ascii="Adobe Garamond Pro" w:hAnsi="Adobe Garamond Pro"/>
          <w:b/>
          <w:bCs/>
        </w:rPr>
        <w:t xml:space="preserve"> </w:t>
      </w:r>
      <w:r w:rsidR="009D1608" w:rsidRPr="000058C7">
        <w:rPr>
          <w:rFonts w:ascii="Adobe Garamond Pro" w:hAnsi="Adobe Garamond Pro"/>
        </w:rPr>
        <w:t xml:space="preserve">and Notification SA.54935 (2019/N), DWI may only carry out non-competitive worldwide marketing activities in cooperation with German producers. Therefore, any measures that are taken </w:t>
      </w:r>
      <w:proofErr w:type="gramStart"/>
      <w:r w:rsidR="009D1608" w:rsidRPr="000058C7">
        <w:rPr>
          <w:rFonts w:ascii="Adobe Garamond Pro" w:hAnsi="Adobe Garamond Pro"/>
        </w:rPr>
        <w:t>have to</w:t>
      </w:r>
      <w:proofErr w:type="gramEnd"/>
      <w:r w:rsidR="009D1608" w:rsidRPr="000058C7">
        <w:rPr>
          <w:rFonts w:ascii="Adobe Garamond Pro" w:hAnsi="Adobe Garamond Pro"/>
        </w:rPr>
        <w:t xml:space="preserve"> basically benefit all (wine) producers of the (wine) product type concerned. It is not be possible for a </w:t>
      </w:r>
      <w:r w:rsidR="00636931">
        <w:rPr>
          <w:rFonts w:ascii="Adobe Garamond Pro" w:hAnsi="Adobe Garamond Pro"/>
        </w:rPr>
        <w:t xml:space="preserve">(German) </w:t>
      </w:r>
      <w:r w:rsidR="009D1608" w:rsidRPr="000058C7">
        <w:rPr>
          <w:rFonts w:ascii="Adobe Garamond Pro" w:hAnsi="Adobe Garamond Pro"/>
        </w:rPr>
        <w:t>wine importing or distributing company to represent the entire German wine industry - which is, in line with the legal mandate of the DWI, the major task of the winning agency, since there would always be doubts about the neutrality of this company when it comes to promoting wine.</w:t>
      </w:r>
      <w:r w:rsidRPr="000058C7">
        <w:rPr>
          <w:rFonts w:ascii="Adobe Garamond Pro" w:hAnsi="Adobe Garamond Pro"/>
        </w:rPr>
        <w:t xml:space="preserve"> For this reason, such entities or individuals are not permitted to participate in this procurement procedure</w:t>
      </w:r>
      <w:r w:rsidR="00C04083">
        <w:rPr>
          <w:rFonts w:ascii="Adobe Garamond Pro" w:hAnsi="Adobe Garamond Pro"/>
        </w:rPr>
        <w:t xml:space="preserve">, neither as applicants, members of a </w:t>
      </w:r>
      <w:r w:rsidR="00636931">
        <w:rPr>
          <w:rFonts w:ascii="Adobe Garamond Pro" w:hAnsi="Adobe Garamond Pro"/>
        </w:rPr>
        <w:t xml:space="preserve">bidding </w:t>
      </w:r>
      <w:r w:rsidR="00C04083">
        <w:rPr>
          <w:rFonts w:ascii="Adobe Garamond Pro" w:hAnsi="Adobe Garamond Pro"/>
        </w:rPr>
        <w:t>consortium or as a sub-contractor</w:t>
      </w:r>
      <w:r w:rsidRPr="000058C7">
        <w:rPr>
          <w:rFonts w:ascii="Adobe Garamond Pro" w:hAnsi="Adobe Garamond Pro"/>
        </w:rPr>
        <w:t>.</w:t>
      </w:r>
    </w:p>
    <w:p w14:paraId="514696B0" w14:textId="77777777" w:rsidR="00522B0A" w:rsidRPr="00D90770" w:rsidRDefault="00522B0A" w:rsidP="000058C7">
      <w:pPr>
        <w:spacing w:before="140"/>
        <w:jc w:val="both"/>
        <w:rPr>
          <w:rFonts w:ascii="Adobe Garamond Pro Bold" w:hAnsi="Adobe Garamond Pro Bold"/>
          <w:sz w:val="22"/>
          <w:szCs w:val="22"/>
        </w:rPr>
      </w:pPr>
    </w:p>
    <w:p w14:paraId="1C0FC38B" w14:textId="77777777" w:rsidR="00522B0A" w:rsidRPr="00D90770" w:rsidRDefault="00522B0A" w:rsidP="00522B0A">
      <w:pPr>
        <w:rPr>
          <w:rFonts w:ascii="Adobe Garamond Pro Bold" w:hAnsi="Adobe Garamond Pro Bold"/>
          <w:sz w:val="22"/>
          <w:szCs w:val="22"/>
        </w:rPr>
      </w:pPr>
      <w:r>
        <w:rPr>
          <w:rFonts w:ascii="Adobe Garamond Pro" w:hAnsi="Adobe Garamond Pro"/>
          <w:noProof/>
          <w:sz w:val="22"/>
          <w:szCs w:val="22"/>
          <w:lang w:val="de-DE"/>
        </w:rPr>
        <mc:AlternateContent>
          <mc:Choice Requires="wpg">
            <w:drawing>
              <wp:anchor distT="0" distB="0" distL="114300" distR="114300" simplePos="0" relativeHeight="251659264" behindDoc="1" locked="0" layoutInCell="1" allowOverlap="1" wp14:anchorId="6109987E" wp14:editId="482C152E">
                <wp:simplePos x="0" y="0"/>
                <wp:positionH relativeFrom="margin">
                  <wp:align>right</wp:align>
                </wp:positionH>
                <wp:positionV relativeFrom="paragraph">
                  <wp:posOffset>84455</wp:posOffset>
                </wp:positionV>
                <wp:extent cx="4391025" cy="297815"/>
                <wp:effectExtent l="0" t="0" r="9525" b="0"/>
                <wp:wrapNone/>
                <wp:docPr id="1"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91025" cy="297815"/>
                          <a:chOff x="2968" y="307"/>
                          <a:chExt cx="7532" cy="289"/>
                        </a:xfrm>
                      </wpg:grpSpPr>
                      <wpg:grpSp>
                        <wpg:cNvPr id="2" name="Group 87"/>
                        <wpg:cNvGrpSpPr>
                          <a:grpSpLocks/>
                        </wpg:cNvGrpSpPr>
                        <wpg:grpSpPr bwMode="auto">
                          <a:xfrm>
                            <a:off x="2978" y="317"/>
                            <a:ext cx="7512" cy="269"/>
                            <a:chOff x="2978" y="317"/>
                            <a:chExt cx="7512" cy="269"/>
                          </a:xfrm>
                        </wpg:grpSpPr>
                        <wps:wsp>
                          <wps:cNvPr id="3" name="Freeform 88"/>
                          <wps:cNvSpPr>
                            <a:spLocks/>
                          </wps:cNvSpPr>
                          <wps:spPr bwMode="auto">
                            <a:xfrm>
                              <a:off x="2978" y="317"/>
                              <a:ext cx="7512" cy="269"/>
                            </a:xfrm>
                            <a:custGeom>
                              <a:avLst/>
                              <a:gdLst>
                                <a:gd name="T0" fmla="+- 0 2978 2978"/>
                                <a:gd name="T1" fmla="*/ T0 w 7512"/>
                                <a:gd name="T2" fmla="+- 0 317 317"/>
                                <a:gd name="T3" fmla="*/ 317 h 269"/>
                                <a:gd name="T4" fmla="+- 0 10490 2978"/>
                                <a:gd name="T5" fmla="*/ T4 w 7512"/>
                                <a:gd name="T6" fmla="+- 0 317 317"/>
                                <a:gd name="T7" fmla="*/ 317 h 269"/>
                                <a:gd name="T8" fmla="+- 0 10490 2978"/>
                                <a:gd name="T9" fmla="*/ T8 w 7512"/>
                                <a:gd name="T10" fmla="+- 0 586 317"/>
                                <a:gd name="T11" fmla="*/ 586 h 269"/>
                                <a:gd name="T12" fmla="+- 0 2978 2978"/>
                                <a:gd name="T13" fmla="*/ T12 w 7512"/>
                                <a:gd name="T14" fmla="+- 0 586 317"/>
                                <a:gd name="T15" fmla="*/ 586 h 269"/>
                                <a:gd name="T16" fmla="+- 0 2978 2978"/>
                                <a:gd name="T17" fmla="*/ T16 w 7512"/>
                                <a:gd name="T18" fmla="+- 0 317 317"/>
                                <a:gd name="T19" fmla="*/ 317 h 269"/>
                              </a:gdLst>
                              <a:ahLst/>
                              <a:cxnLst>
                                <a:cxn ang="0">
                                  <a:pos x="T1" y="T3"/>
                                </a:cxn>
                                <a:cxn ang="0">
                                  <a:pos x="T5" y="T7"/>
                                </a:cxn>
                                <a:cxn ang="0">
                                  <a:pos x="T9" y="T11"/>
                                </a:cxn>
                                <a:cxn ang="0">
                                  <a:pos x="T13" y="T15"/>
                                </a:cxn>
                                <a:cxn ang="0">
                                  <a:pos x="T17" y="T19"/>
                                </a:cxn>
                              </a:cxnLst>
                              <a:rect l="0" t="0" r="r" b="b"/>
                              <a:pathLst>
                                <a:path w="7512" h="269">
                                  <a:moveTo>
                                    <a:pt x="0" y="0"/>
                                  </a:moveTo>
                                  <a:lnTo>
                                    <a:pt x="7512" y="0"/>
                                  </a:lnTo>
                                  <a:lnTo>
                                    <a:pt x="7512" y="269"/>
                                  </a:lnTo>
                                  <a:lnTo>
                                    <a:pt x="0" y="269"/>
                                  </a:lnTo>
                                  <a:lnTo>
                                    <a:pt x="0" y="0"/>
                                  </a:lnTo>
                                  <a:close/>
                                </a:path>
                              </a:pathLst>
                            </a:custGeom>
                            <a:solidFill>
                              <a:srgbClr val="EFEF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 name="Group 85"/>
                        <wpg:cNvGrpSpPr>
                          <a:grpSpLocks/>
                        </wpg:cNvGrpSpPr>
                        <wpg:grpSpPr bwMode="auto">
                          <a:xfrm>
                            <a:off x="2978" y="559"/>
                            <a:ext cx="7512" cy="2"/>
                            <a:chOff x="2978" y="559"/>
                            <a:chExt cx="7512" cy="2"/>
                          </a:xfrm>
                        </wpg:grpSpPr>
                        <wps:wsp>
                          <wps:cNvPr id="5" name="Freeform 86"/>
                          <wps:cNvSpPr>
                            <a:spLocks/>
                          </wps:cNvSpPr>
                          <wps:spPr bwMode="auto">
                            <a:xfrm>
                              <a:off x="2978" y="559"/>
                              <a:ext cx="7512" cy="2"/>
                            </a:xfrm>
                            <a:custGeom>
                              <a:avLst/>
                              <a:gdLst>
                                <a:gd name="T0" fmla="+- 0 2978 2978"/>
                                <a:gd name="T1" fmla="*/ T0 w 7512"/>
                                <a:gd name="T2" fmla="+- 0 10490 2978"/>
                                <a:gd name="T3" fmla="*/ T2 w 7512"/>
                              </a:gdLst>
                              <a:ahLst/>
                              <a:cxnLst>
                                <a:cxn ang="0">
                                  <a:pos x="T1" y="0"/>
                                </a:cxn>
                                <a:cxn ang="0">
                                  <a:pos x="T3" y="0"/>
                                </a:cxn>
                              </a:cxnLst>
                              <a:rect l="0" t="0" r="r" b="b"/>
                              <a:pathLst>
                                <a:path w="7512">
                                  <a:moveTo>
                                    <a:pt x="0" y="0"/>
                                  </a:moveTo>
                                  <a:lnTo>
                                    <a:pt x="7512"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6EDECC4" id="Group 84" o:spid="_x0000_s1026" style="position:absolute;margin-left:294.55pt;margin-top:6.65pt;width:345.75pt;height:23.45pt;z-index:-251657216;mso-position-horizontal:right;mso-position-horizontal-relative:margin" coordorigin="2968,307" coordsize="7532,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">
                <v:group id="Group 87" o:spid="_x0000_s1027" style="position:absolute;left:2978;top:317;width:7512;height:269" coordorigin="2978,317" coordsize="751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88" o:spid="_x0000_s1028" style="position:absolute;left:2978;top:317;width:7512;height:269;visibility:visible;mso-wrap-style:square;v-text-anchor:top" coordsize="751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" path="m,l7512,r,269l,269,,xe" fillcolor="#efefef" stroked="f">
                    <v:path arrowok="t" o:connecttype="custom" o:connectlocs="0,317;7512,317;7512,586;0,586;0,317" o:connectangles="0,0,0,0,0"/>
                  </v:shape>
                </v:group>
                <v:group id="Group 85" o:spid="_x0000_s1029" style="position:absolute;left:2978;top:559;width:7512;height:2" coordorigin="2978,559" coordsize="7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eform 86" o:spid="_x0000_s1030" style="position:absolute;left:2978;top:559;width:7512;height:2;visibility:visible;mso-wrap-style:square;v-text-anchor:top" coordsize="7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" path="m,l7512,e" filled="f" strokeweight=".7pt">
                    <v:path arrowok="t" o:connecttype="custom" o:connectlocs="0,0;7512,0" o:connectangles="0,0"/>
                  </v:shape>
                </v:group>
                <w10:wrap anchorx="margin"/>
              </v:group>
            </w:pict>
          </mc:Fallback>
        </mc:AlternateContent>
      </w:r>
    </w:p>
    <w:p w14:paraId="23CD6AAA" w14:textId="77777777" w:rsidR="00522B0A" w:rsidRPr="00D90770" w:rsidRDefault="00522B0A" w:rsidP="00522B0A">
      <w:pPr>
        <w:rPr>
          <w:rFonts w:ascii="Adobe Garamond Pro" w:hAnsi="Adobe Garamond Pro"/>
          <w:sz w:val="22"/>
          <w:szCs w:val="22"/>
        </w:rPr>
      </w:pPr>
      <w:r>
        <w:rPr>
          <w:rFonts w:ascii="Adobe Garamond Pro" w:hAnsi="Adobe Garamond Pro"/>
          <w:sz w:val="22"/>
          <w:szCs w:val="22"/>
        </w:rPr>
        <w:t xml:space="preserve">Name of declarant: </w:t>
      </w:r>
    </w:p>
    <w:p w14:paraId="1A81B3F5" w14:textId="77777777" w:rsidR="00522B0A" w:rsidRPr="00D90770" w:rsidRDefault="00522B0A" w:rsidP="00522B0A">
      <w:pPr>
        <w:rPr>
          <w:rFonts w:ascii="Adobe Garamond Pro" w:hAnsi="Adobe Garamond Pro"/>
          <w:sz w:val="22"/>
          <w:szCs w:val="22"/>
        </w:rPr>
      </w:pPr>
      <w:r>
        <w:rPr>
          <w:rFonts w:ascii="Adobe Garamond Pro" w:hAnsi="Adobe Garamond Pro"/>
          <w:noProof/>
          <w:sz w:val="22"/>
          <w:szCs w:val="22"/>
          <w:lang w:val="de-DE"/>
        </w:rPr>
        <mc:AlternateContent>
          <mc:Choice Requires="wpg">
            <w:drawing>
              <wp:anchor distT="0" distB="0" distL="114300" distR="114300" simplePos="0" relativeHeight="251660288" behindDoc="1" locked="0" layoutInCell="1" allowOverlap="1" wp14:anchorId="5E3565C4" wp14:editId="418E0B29">
                <wp:simplePos x="0" y="0"/>
                <wp:positionH relativeFrom="margin">
                  <wp:align>right</wp:align>
                </wp:positionH>
                <wp:positionV relativeFrom="paragraph">
                  <wp:posOffset>81915</wp:posOffset>
                </wp:positionV>
                <wp:extent cx="4391025" cy="297815"/>
                <wp:effectExtent l="0" t="0" r="9525" b="0"/>
                <wp:wrapNone/>
                <wp:docPr id="7"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91025" cy="297815"/>
                          <a:chOff x="2968" y="307"/>
                          <a:chExt cx="7532" cy="289"/>
                        </a:xfrm>
                      </wpg:grpSpPr>
                      <wpg:grpSp>
                        <wpg:cNvPr id="8" name="Group 87"/>
                        <wpg:cNvGrpSpPr>
                          <a:grpSpLocks/>
                        </wpg:cNvGrpSpPr>
                        <wpg:grpSpPr bwMode="auto">
                          <a:xfrm>
                            <a:off x="2978" y="317"/>
                            <a:ext cx="7512" cy="269"/>
                            <a:chOff x="2978" y="317"/>
                            <a:chExt cx="7512" cy="269"/>
                          </a:xfrm>
                        </wpg:grpSpPr>
                        <wps:wsp>
                          <wps:cNvPr id="9" name="Freeform 88"/>
                          <wps:cNvSpPr>
                            <a:spLocks/>
                          </wps:cNvSpPr>
                          <wps:spPr bwMode="auto">
                            <a:xfrm>
                              <a:off x="2978" y="317"/>
                              <a:ext cx="7512" cy="269"/>
                            </a:xfrm>
                            <a:custGeom>
                              <a:avLst/>
                              <a:gdLst>
                                <a:gd name="T0" fmla="+- 0 2978 2978"/>
                                <a:gd name="T1" fmla="*/ T0 w 7512"/>
                                <a:gd name="T2" fmla="+- 0 317 317"/>
                                <a:gd name="T3" fmla="*/ 317 h 269"/>
                                <a:gd name="T4" fmla="+- 0 10490 2978"/>
                                <a:gd name="T5" fmla="*/ T4 w 7512"/>
                                <a:gd name="T6" fmla="+- 0 317 317"/>
                                <a:gd name="T7" fmla="*/ 317 h 269"/>
                                <a:gd name="T8" fmla="+- 0 10490 2978"/>
                                <a:gd name="T9" fmla="*/ T8 w 7512"/>
                                <a:gd name="T10" fmla="+- 0 586 317"/>
                                <a:gd name="T11" fmla="*/ 586 h 269"/>
                                <a:gd name="T12" fmla="+- 0 2978 2978"/>
                                <a:gd name="T13" fmla="*/ T12 w 7512"/>
                                <a:gd name="T14" fmla="+- 0 586 317"/>
                                <a:gd name="T15" fmla="*/ 586 h 269"/>
                                <a:gd name="T16" fmla="+- 0 2978 2978"/>
                                <a:gd name="T17" fmla="*/ T16 w 7512"/>
                                <a:gd name="T18" fmla="+- 0 317 317"/>
                                <a:gd name="T19" fmla="*/ 317 h 269"/>
                              </a:gdLst>
                              <a:ahLst/>
                              <a:cxnLst>
                                <a:cxn ang="0">
                                  <a:pos x="T1" y="T3"/>
                                </a:cxn>
                                <a:cxn ang="0">
                                  <a:pos x="T5" y="T7"/>
                                </a:cxn>
                                <a:cxn ang="0">
                                  <a:pos x="T9" y="T11"/>
                                </a:cxn>
                                <a:cxn ang="0">
                                  <a:pos x="T13" y="T15"/>
                                </a:cxn>
                                <a:cxn ang="0">
                                  <a:pos x="T17" y="T19"/>
                                </a:cxn>
                              </a:cxnLst>
                              <a:rect l="0" t="0" r="r" b="b"/>
                              <a:pathLst>
                                <a:path w="7512" h="269">
                                  <a:moveTo>
                                    <a:pt x="0" y="0"/>
                                  </a:moveTo>
                                  <a:lnTo>
                                    <a:pt x="7512" y="0"/>
                                  </a:lnTo>
                                  <a:lnTo>
                                    <a:pt x="7512" y="269"/>
                                  </a:lnTo>
                                  <a:lnTo>
                                    <a:pt x="0" y="269"/>
                                  </a:lnTo>
                                  <a:lnTo>
                                    <a:pt x="0" y="0"/>
                                  </a:lnTo>
                                  <a:close/>
                                </a:path>
                              </a:pathLst>
                            </a:custGeom>
                            <a:solidFill>
                              <a:srgbClr val="EFEF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 name="Group 85"/>
                        <wpg:cNvGrpSpPr>
                          <a:grpSpLocks/>
                        </wpg:cNvGrpSpPr>
                        <wpg:grpSpPr bwMode="auto">
                          <a:xfrm>
                            <a:off x="2978" y="559"/>
                            <a:ext cx="7512" cy="2"/>
                            <a:chOff x="2978" y="559"/>
                            <a:chExt cx="7512" cy="2"/>
                          </a:xfrm>
                        </wpg:grpSpPr>
                        <wps:wsp>
                          <wps:cNvPr id="11" name="Freeform 86"/>
                          <wps:cNvSpPr>
                            <a:spLocks/>
                          </wps:cNvSpPr>
                          <wps:spPr bwMode="auto">
                            <a:xfrm>
                              <a:off x="2978" y="559"/>
                              <a:ext cx="7512" cy="2"/>
                            </a:xfrm>
                            <a:custGeom>
                              <a:avLst/>
                              <a:gdLst>
                                <a:gd name="T0" fmla="+- 0 2978 2978"/>
                                <a:gd name="T1" fmla="*/ T0 w 7512"/>
                                <a:gd name="T2" fmla="+- 0 10490 2978"/>
                                <a:gd name="T3" fmla="*/ T2 w 7512"/>
                              </a:gdLst>
                              <a:ahLst/>
                              <a:cxnLst>
                                <a:cxn ang="0">
                                  <a:pos x="T1" y="0"/>
                                </a:cxn>
                                <a:cxn ang="0">
                                  <a:pos x="T3" y="0"/>
                                </a:cxn>
                              </a:cxnLst>
                              <a:rect l="0" t="0" r="r" b="b"/>
                              <a:pathLst>
                                <a:path w="7512">
                                  <a:moveTo>
                                    <a:pt x="0" y="0"/>
                                  </a:moveTo>
                                  <a:lnTo>
                                    <a:pt x="7512"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8207CC2" id="Group 84" o:spid="_x0000_s1026" style="position:absolute;margin-left:294.55pt;margin-top:6.45pt;width:345.75pt;height:23.45pt;z-index:-251656192;mso-position-horizontal:right;mso-position-horizontal-relative:margin" coordorigin="2968,307" coordsize="7532,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">
                <v:group id="Group 87" o:spid="_x0000_s1027" style="position:absolute;left:2978;top:317;width:7512;height:269" coordorigin="2978,317" coordsize="751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88" o:spid="_x0000_s1028" style="position:absolute;left:2978;top:317;width:7512;height:269;visibility:visible;mso-wrap-style:square;v-text-anchor:top" coordsize="751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" path="m,l7512,r,269l,269,,xe" fillcolor="#efefef" stroked="f">
                    <v:path arrowok="t" o:connecttype="custom" o:connectlocs="0,317;7512,317;7512,586;0,586;0,317" o:connectangles="0,0,0,0,0"/>
                  </v:shape>
                </v:group>
                <v:group id="Group 85" o:spid="_x0000_s1029" style="position:absolute;left:2978;top:559;width:7512;height:2" coordorigin="2978,559" coordsize="7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86" o:spid="_x0000_s1030" style="position:absolute;left:2978;top:559;width:7512;height:2;visibility:visible;mso-wrap-style:square;v-text-anchor:top" coordsize="7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" path="m,l7512,e" filled="f" strokeweight=".7pt">
                    <v:path arrowok="t" o:connecttype="custom" o:connectlocs="0,0;7512,0" o:connectangles="0,0"/>
                  </v:shape>
                </v:group>
                <w10:wrap anchorx="margin"/>
              </v:group>
            </w:pict>
          </mc:Fallback>
        </mc:AlternateContent>
      </w:r>
    </w:p>
    <w:p w14:paraId="7CE17A51" w14:textId="77777777" w:rsidR="00522B0A" w:rsidRPr="00D90770" w:rsidRDefault="00463777" w:rsidP="00522B0A">
      <w:pPr>
        <w:rPr>
          <w:rFonts w:ascii="Adobe Garamond Pro" w:hAnsi="Adobe Garamond Pro"/>
          <w:sz w:val="22"/>
          <w:szCs w:val="22"/>
        </w:rPr>
      </w:pPr>
      <w:r>
        <w:rPr>
          <w:rFonts w:ascii="Adobe Garamond Pro" w:hAnsi="Adobe Garamond Pro"/>
          <w:sz w:val="22"/>
          <w:szCs w:val="22"/>
        </w:rPr>
        <w:t>Company:</w:t>
      </w:r>
    </w:p>
    <w:p w14:paraId="711E7E18" w14:textId="77777777" w:rsidR="00F3183A" w:rsidRPr="00D90770" w:rsidRDefault="00F3183A" w:rsidP="00AD16A7">
      <w:pPr>
        <w:pStyle w:val="Textkrper"/>
        <w:ind w:left="0"/>
        <w:rPr>
          <w:rFonts w:ascii="Adobe Garamond Pro" w:hAnsi="Adobe Garamond Pro"/>
          <w:b/>
          <w:sz w:val="22"/>
          <w:szCs w:val="22"/>
        </w:rPr>
      </w:pPr>
    </w:p>
    <w:p w14:paraId="39D8448C" w14:textId="77777777" w:rsidR="00CC70F0" w:rsidRPr="00D90770" w:rsidRDefault="00FA1E92" w:rsidP="00AB76B4">
      <w:pPr>
        <w:pStyle w:val="Textkrper"/>
        <w:tabs>
          <w:tab w:val="left" w:pos="2142"/>
          <w:tab w:val="left" w:pos="4820"/>
          <w:tab w:val="left" w:pos="6663"/>
        </w:tabs>
        <w:ind w:left="0"/>
        <w:rPr>
          <w:rFonts w:ascii="Adobe Garamond Pro" w:hAnsi="Adobe Garamond Pro"/>
          <w:b/>
          <w:sz w:val="22"/>
          <w:szCs w:val="22"/>
        </w:rPr>
      </w:pPr>
      <w:r>
        <w:rPr>
          <w:rFonts w:ascii="Adobe Garamond Pro" w:hAnsi="Adobe Garamond Pro"/>
          <w:sz w:val="22"/>
          <w:szCs w:val="22"/>
        </w:rPr>
        <w:tab/>
      </w:r>
      <w:r w:rsidR="00CA5339" w:rsidRPr="004C3416">
        <w:rPr>
          <w:rFonts w:ascii="Adobe Garamond Pro" w:hAnsi="Adobe Garamond Pro"/>
          <w:sz w:val="22"/>
          <w:szCs w:val="22"/>
          <w:shd w:val="clear" w:color="auto" w:fill="F2F2F2" w:themeFill="background1" w:themeFillShade="F2"/>
        </w:rPr>
        <w:fldChar w:fldCharType="begin">
          <w:ffData>
            <w:name w:val=""/>
            <w:enabled/>
            <w:calcOnExit w:val="0"/>
            <w:checkBox>
              <w:sizeAuto/>
              <w:default w:val="0"/>
            </w:checkBox>
          </w:ffData>
        </w:fldChar>
      </w:r>
      <w:r w:rsidR="00CA5339" w:rsidRPr="004C3416">
        <w:rPr>
          <w:rFonts w:ascii="Adobe Garamond Pro" w:hAnsi="Adobe Garamond Pro"/>
          <w:sz w:val="22"/>
          <w:szCs w:val="22"/>
          <w:shd w:val="clear" w:color="auto" w:fill="F2F2F2" w:themeFill="background1" w:themeFillShade="F2"/>
        </w:rPr>
        <w:instrText xml:space="preserve"> FORMCHECKBOX </w:instrText>
      </w:r>
      <w:r w:rsidR="00CA5339" w:rsidRPr="004C3416">
        <w:rPr>
          <w:rFonts w:ascii="Adobe Garamond Pro" w:hAnsi="Adobe Garamond Pro"/>
          <w:sz w:val="22"/>
          <w:szCs w:val="22"/>
          <w:shd w:val="clear" w:color="auto" w:fill="F2F2F2" w:themeFill="background1" w:themeFillShade="F2"/>
        </w:rPr>
      </w:r>
      <w:r w:rsidR="00CA5339" w:rsidRPr="004C3416">
        <w:rPr>
          <w:rFonts w:ascii="Adobe Garamond Pro" w:hAnsi="Adobe Garamond Pro"/>
          <w:sz w:val="22"/>
          <w:szCs w:val="22"/>
          <w:shd w:val="clear" w:color="auto" w:fill="F2F2F2" w:themeFill="background1" w:themeFillShade="F2"/>
        </w:rPr>
        <w:fldChar w:fldCharType="separate"/>
      </w:r>
      <w:r w:rsidR="00CA5339" w:rsidRPr="004C3416">
        <w:rPr>
          <w:rFonts w:ascii="Adobe Garamond Pro" w:hAnsi="Adobe Garamond Pro"/>
          <w:sz w:val="22"/>
          <w:szCs w:val="22"/>
          <w:shd w:val="clear" w:color="auto" w:fill="F2F2F2" w:themeFill="background1" w:themeFillShade="F2"/>
        </w:rPr>
        <w:fldChar w:fldCharType="end"/>
      </w:r>
      <w:r>
        <w:rPr>
          <w:rFonts w:ascii="Adobe Garamond Pro" w:hAnsi="Adobe Garamond Pro"/>
          <w:sz w:val="22"/>
          <w:szCs w:val="22"/>
        </w:rPr>
        <w:t xml:space="preserve"> </w:t>
      </w:r>
      <w:r>
        <w:rPr>
          <w:rFonts w:ascii="Adobe Garamond Pro" w:hAnsi="Adobe Garamond Pro"/>
          <w:b/>
          <w:sz w:val="22"/>
          <w:szCs w:val="22"/>
        </w:rPr>
        <w:t xml:space="preserve">Applicant/Bidder </w:t>
      </w:r>
      <w:r>
        <w:rPr>
          <w:rFonts w:ascii="Adobe Garamond Pro" w:hAnsi="Adobe Garamond Pro"/>
          <w:b/>
          <w:sz w:val="22"/>
          <w:szCs w:val="22"/>
        </w:rPr>
        <w:tab/>
      </w:r>
      <w:r w:rsidR="00CA5339" w:rsidRPr="004C3416">
        <w:rPr>
          <w:rFonts w:ascii="Adobe Garamond Pro" w:hAnsi="Adobe Garamond Pro"/>
          <w:sz w:val="22"/>
          <w:szCs w:val="22"/>
          <w:shd w:val="clear" w:color="auto" w:fill="F2F2F2" w:themeFill="background1" w:themeFillShade="F2"/>
        </w:rPr>
        <w:fldChar w:fldCharType="begin">
          <w:ffData>
            <w:name w:val=""/>
            <w:enabled/>
            <w:calcOnExit w:val="0"/>
            <w:checkBox>
              <w:sizeAuto/>
              <w:default w:val="0"/>
            </w:checkBox>
          </w:ffData>
        </w:fldChar>
      </w:r>
      <w:r w:rsidR="00CA5339" w:rsidRPr="004C3416">
        <w:rPr>
          <w:rFonts w:ascii="Adobe Garamond Pro" w:hAnsi="Adobe Garamond Pro"/>
          <w:sz w:val="22"/>
          <w:szCs w:val="22"/>
          <w:shd w:val="clear" w:color="auto" w:fill="F2F2F2" w:themeFill="background1" w:themeFillShade="F2"/>
        </w:rPr>
        <w:instrText xml:space="preserve"> FORMCHECKBOX </w:instrText>
      </w:r>
      <w:r w:rsidR="00CA5339" w:rsidRPr="004C3416">
        <w:rPr>
          <w:rFonts w:ascii="Adobe Garamond Pro" w:hAnsi="Adobe Garamond Pro"/>
          <w:sz w:val="22"/>
          <w:szCs w:val="22"/>
          <w:shd w:val="clear" w:color="auto" w:fill="F2F2F2" w:themeFill="background1" w:themeFillShade="F2"/>
        </w:rPr>
      </w:r>
      <w:r w:rsidR="00CA5339" w:rsidRPr="004C3416">
        <w:rPr>
          <w:rFonts w:ascii="Adobe Garamond Pro" w:hAnsi="Adobe Garamond Pro"/>
          <w:sz w:val="22"/>
          <w:szCs w:val="22"/>
          <w:shd w:val="clear" w:color="auto" w:fill="F2F2F2" w:themeFill="background1" w:themeFillShade="F2"/>
        </w:rPr>
        <w:fldChar w:fldCharType="separate"/>
      </w:r>
      <w:r w:rsidR="00CA5339" w:rsidRPr="004C3416">
        <w:rPr>
          <w:rFonts w:ascii="Adobe Garamond Pro" w:hAnsi="Adobe Garamond Pro"/>
          <w:sz w:val="22"/>
          <w:szCs w:val="22"/>
          <w:shd w:val="clear" w:color="auto" w:fill="F2F2F2" w:themeFill="background1" w:themeFillShade="F2"/>
        </w:rPr>
        <w:fldChar w:fldCharType="end"/>
      </w:r>
      <w:r>
        <w:rPr>
          <w:rFonts w:ascii="Adobe Garamond Pro" w:hAnsi="Adobe Garamond Pro"/>
          <w:sz w:val="22"/>
          <w:szCs w:val="22"/>
        </w:rPr>
        <w:t xml:space="preserve"> </w:t>
      </w:r>
      <w:r w:rsidR="002E7879">
        <w:rPr>
          <w:rFonts w:ascii="Adobe Garamond Pro" w:hAnsi="Adobe Garamond Pro"/>
          <w:b/>
          <w:sz w:val="22"/>
          <w:szCs w:val="22"/>
        </w:rPr>
        <w:t xml:space="preserve">Member of the applicant/bidder </w:t>
      </w:r>
      <w:r>
        <w:rPr>
          <w:rFonts w:ascii="Adobe Garamond Pro" w:hAnsi="Adobe Garamond Pro"/>
          <w:b/>
          <w:sz w:val="22"/>
          <w:szCs w:val="22"/>
        </w:rPr>
        <w:t xml:space="preserve">consortium </w:t>
      </w:r>
    </w:p>
    <w:p w14:paraId="38CA8301" w14:textId="77777777" w:rsidR="00CC70F0" w:rsidRPr="00D90770" w:rsidRDefault="00CC70F0" w:rsidP="00AB76B4">
      <w:pPr>
        <w:pStyle w:val="Textkrper"/>
        <w:tabs>
          <w:tab w:val="left" w:pos="2142"/>
          <w:tab w:val="left" w:pos="4820"/>
          <w:tab w:val="left" w:pos="6663"/>
        </w:tabs>
        <w:ind w:left="0"/>
        <w:rPr>
          <w:rFonts w:ascii="Adobe Garamond Pro" w:hAnsi="Adobe Garamond Pro"/>
          <w:b/>
          <w:sz w:val="22"/>
          <w:szCs w:val="22"/>
        </w:rPr>
      </w:pPr>
    </w:p>
    <w:p w14:paraId="4C109687" w14:textId="77777777" w:rsidR="00030B79" w:rsidRDefault="00FA1E92" w:rsidP="00871D67">
      <w:pPr>
        <w:pStyle w:val="Textkrper"/>
        <w:tabs>
          <w:tab w:val="left" w:pos="2142"/>
          <w:tab w:val="left" w:pos="4820"/>
          <w:tab w:val="left" w:pos="6663"/>
        </w:tabs>
        <w:ind w:left="0"/>
        <w:rPr>
          <w:rFonts w:ascii="Adobe Garamond Pro" w:hAnsi="Adobe Garamond Pro"/>
          <w:b/>
          <w:sz w:val="22"/>
          <w:szCs w:val="22"/>
        </w:rPr>
      </w:pPr>
      <w:r>
        <w:rPr>
          <w:rFonts w:ascii="Adobe Garamond Pro" w:hAnsi="Adobe Garamond Pro"/>
          <w:sz w:val="22"/>
          <w:szCs w:val="22"/>
        </w:rPr>
        <w:tab/>
      </w:r>
      <w:r>
        <w:rPr>
          <w:rFonts w:ascii="Adobe Garamond Pro" w:hAnsi="Adobe Garamond Pro"/>
          <w:sz w:val="22"/>
          <w:szCs w:val="22"/>
        </w:rPr>
        <w:tab/>
      </w:r>
      <w:r w:rsidR="00CA5339" w:rsidRPr="004C3416">
        <w:rPr>
          <w:rFonts w:ascii="Adobe Garamond Pro" w:hAnsi="Adobe Garamond Pro"/>
          <w:sz w:val="22"/>
          <w:szCs w:val="22"/>
          <w:shd w:val="clear" w:color="auto" w:fill="F2F2F2" w:themeFill="background1" w:themeFillShade="F2"/>
        </w:rPr>
        <w:fldChar w:fldCharType="begin">
          <w:ffData>
            <w:name w:val=""/>
            <w:enabled/>
            <w:calcOnExit w:val="0"/>
            <w:checkBox>
              <w:sizeAuto/>
              <w:default w:val="0"/>
            </w:checkBox>
          </w:ffData>
        </w:fldChar>
      </w:r>
      <w:r w:rsidR="00CA5339" w:rsidRPr="004C3416">
        <w:rPr>
          <w:rFonts w:ascii="Adobe Garamond Pro" w:hAnsi="Adobe Garamond Pro"/>
          <w:sz w:val="22"/>
          <w:szCs w:val="22"/>
          <w:shd w:val="clear" w:color="auto" w:fill="F2F2F2" w:themeFill="background1" w:themeFillShade="F2"/>
        </w:rPr>
        <w:instrText xml:space="preserve"> FORMCHECKBOX </w:instrText>
      </w:r>
      <w:r w:rsidR="00CA5339" w:rsidRPr="004C3416">
        <w:rPr>
          <w:rFonts w:ascii="Adobe Garamond Pro" w:hAnsi="Adobe Garamond Pro"/>
          <w:sz w:val="22"/>
          <w:szCs w:val="22"/>
          <w:shd w:val="clear" w:color="auto" w:fill="F2F2F2" w:themeFill="background1" w:themeFillShade="F2"/>
        </w:rPr>
      </w:r>
      <w:r w:rsidR="00CA5339" w:rsidRPr="004C3416">
        <w:rPr>
          <w:rFonts w:ascii="Adobe Garamond Pro" w:hAnsi="Adobe Garamond Pro"/>
          <w:sz w:val="22"/>
          <w:szCs w:val="22"/>
          <w:shd w:val="clear" w:color="auto" w:fill="F2F2F2" w:themeFill="background1" w:themeFillShade="F2"/>
        </w:rPr>
        <w:fldChar w:fldCharType="separate"/>
      </w:r>
      <w:r w:rsidR="00CA5339" w:rsidRPr="004C3416">
        <w:rPr>
          <w:rFonts w:ascii="Adobe Garamond Pro" w:hAnsi="Adobe Garamond Pro"/>
          <w:sz w:val="22"/>
          <w:szCs w:val="22"/>
          <w:shd w:val="clear" w:color="auto" w:fill="F2F2F2" w:themeFill="background1" w:themeFillShade="F2"/>
        </w:rPr>
        <w:fldChar w:fldCharType="end"/>
      </w:r>
      <w:r>
        <w:rPr>
          <w:rFonts w:ascii="Adobe Garamond Pro" w:hAnsi="Adobe Garamond Pro"/>
          <w:sz w:val="22"/>
          <w:szCs w:val="22"/>
        </w:rPr>
        <w:t xml:space="preserve"> </w:t>
      </w:r>
      <w:r>
        <w:rPr>
          <w:rFonts w:ascii="Adobe Garamond Pro" w:hAnsi="Adobe Garamond Pro"/>
          <w:b/>
          <w:sz w:val="22"/>
          <w:szCs w:val="22"/>
        </w:rPr>
        <w:t>Subcontractor</w:t>
      </w:r>
      <w:r w:rsidR="00173B6C" w:rsidRPr="00D90770">
        <w:rPr>
          <w:rStyle w:val="Funotenzeichen"/>
          <w:rFonts w:ascii="Adobe Garamond Pro" w:hAnsi="Adobe Garamond Pro"/>
          <w:b/>
          <w:sz w:val="22"/>
          <w:szCs w:val="22"/>
        </w:rPr>
        <w:footnoteReference w:id="1"/>
      </w:r>
    </w:p>
    <w:p w14:paraId="336B98BA" w14:textId="77777777" w:rsidR="00871D67" w:rsidRPr="00871D67" w:rsidRDefault="00871D67" w:rsidP="00871D67">
      <w:pPr>
        <w:pStyle w:val="Textkrper"/>
        <w:tabs>
          <w:tab w:val="left" w:pos="2142"/>
          <w:tab w:val="left" w:pos="4820"/>
          <w:tab w:val="left" w:pos="6663"/>
        </w:tabs>
        <w:ind w:left="0"/>
        <w:rPr>
          <w:rFonts w:ascii="Adobe Garamond Pro" w:hAnsi="Adobe Garamond Pro"/>
          <w:b/>
          <w:sz w:val="22"/>
          <w:szCs w:val="22"/>
        </w:rPr>
      </w:pPr>
    </w:p>
    <w:p w14:paraId="41CEEFB0" w14:textId="77777777" w:rsidR="00030B79" w:rsidRDefault="008E7BAF" w:rsidP="00030B79">
      <w:pPr>
        <w:pStyle w:val="Listenabsatz"/>
        <w:tabs>
          <w:tab w:val="left" w:pos="495"/>
        </w:tabs>
        <w:ind w:left="0" w:firstLine="0"/>
        <w:rPr>
          <w:rFonts w:ascii="Adobe Garamond Pro" w:hAnsi="Adobe Garamond Pro"/>
          <w:b/>
        </w:rPr>
      </w:pPr>
      <w:r>
        <w:rPr>
          <w:rFonts w:ascii="Adobe Garamond Pro" w:hAnsi="Adobe Garamond Pro"/>
          <w:b/>
        </w:rPr>
        <w:t>We hereby declare that we do not have a conflict of interest and</w:t>
      </w:r>
      <w:proofErr w:type="gramStart"/>
      <w:r>
        <w:rPr>
          <w:rFonts w:ascii="Adobe Garamond Pro" w:hAnsi="Adobe Garamond Pro"/>
          <w:b/>
        </w:rPr>
        <w:t>, in particular, are</w:t>
      </w:r>
      <w:proofErr w:type="gramEnd"/>
      <w:r>
        <w:rPr>
          <w:rFonts w:ascii="Adobe Garamond Pro" w:hAnsi="Adobe Garamond Pro"/>
          <w:b/>
        </w:rPr>
        <w:t xml:space="preserve"> not </w:t>
      </w:r>
      <w:r w:rsidR="001B2CC5">
        <w:rPr>
          <w:rFonts w:ascii="Adobe Garamond Pro" w:hAnsi="Adobe Garamond Pro"/>
          <w:b/>
        </w:rPr>
        <w:t xml:space="preserve">a </w:t>
      </w:r>
      <w:r w:rsidRPr="000058C7">
        <w:rPr>
          <w:rFonts w:ascii="Adobe Garamond Pro" w:hAnsi="Adobe Garamond Pro"/>
          <w:b/>
        </w:rPr>
        <w:t>commercial importer/wholesaler of (German) wine</w:t>
      </w:r>
      <w:r>
        <w:rPr>
          <w:rFonts w:ascii="Adobe Garamond Pro" w:hAnsi="Adobe Garamond Pro"/>
          <w:b/>
        </w:rPr>
        <w:t xml:space="preserve">. </w:t>
      </w:r>
    </w:p>
    <w:p w14:paraId="3ACDFDCB" w14:textId="77777777" w:rsidR="00C828F8" w:rsidRDefault="00C828F8" w:rsidP="00C828F8">
      <w:pPr>
        <w:pStyle w:val="Textkrper"/>
        <w:spacing w:before="52"/>
        <w:ind w:right="-2"/>
        <w:jc w:val="both"/>
        <w:rPr>
          <w:rFonts w:ascii="Adobe Garamond Pro" w:hAnsi="Adobe Garamond Pro"/>
          <w:sz w:val="22"/>
          <w:szCs w:val="20"/>
        </w:rPr>
      </w:pPr>
    </w:p>
    <w:p w14:paraId="0B8E19D5" w14:textId="77777777" w:rsidR="005D138A" w:rsidRPr="00D90770" w:rsidRDefault="00DA78DA" w:rsidP="001C37EE">
      <w:pPr>
        <w:rPr>
          <w:rFonts w:ascii="Adobe Garamond Pro" w:hAnsi="Adobe Garamond Pro" w:cs="Arial"/>
          <w:sz w:val="22"/>
          <w:szCs w:val="22"/>
        </w:rPr>
      </w:pPr>
      <w:r>
        <w:rPr>
          <w:rFonts w:ascii="Adobe Garamond Pro" w:hAnsi="Adobe Garamond Pro"/>
          <w:noProof/>
          <w:sz w:val="22"/>
          <w:szCs w:val="22"/>
          <w:lang w:val="de-DE"/>
        </w:rPr>
        <mc:AlternateContent>
          <mc:Choice Requires="wpg">
            <w:drawing>
              <wp:anchor distT="0" distB="0" distL="114300" distR="114300" simplePos="0" relativeHeight="251662336" behindDoc="1" locked="0" layoutInCell="1" allowOverlap="1" wp14:anchorId="014F0083" wp14:editId="4ED3422F">
                <wp:simplePos x="0" y="0"/>
                <wp:positionH relativeFrom="margin">
                  <wp:posOffset>1270</wp:posOffset>
                </wp:positionH>
                <wp:positionV relativeFrom="paragraph">
                  <wp:posOffset>110490</wp:posOffset>
                </wp:positionV>
                <wp:extent cx="5829300" cy="431165"/>
                <wp:effectExtent l="0" t="0" r="19050" b="0"/>
                <wp:wrapNone/>
                <wp:docPr id="6"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431165"/>
                          <a:chOff x="2968" y="307"/>
                          <a:chExt cx="7532" cy="289"/>
                        </a:xfrm>
                      </wpg:grpSpPr>
                      <wpg:grpSp>
                        <wpg:cNvPr id="13" name="Group 87"/>
                        <wpg:cNvGrpSpPr>
                          <a:grpSpLocks/>
                        </wpg:cNvGrpSpPr>
                        <wpg:grpSpPr bwMode="auto">
                          <a:xfrm>
                            <a:off x="2978" y="317"/>
                            <a:ext cx="7512" cy="269"/>
                            <a:chOff x="2978" y="317"/>
                            <a:chExt cx="7512" cy="269"/>
                          </a:xfrm>
                        </wpg:grpSpPr>
                        <wps:wsp>
                          <wps:cNvPr id="14" name="Freeform 88"/>
                          <wps:cNvSpPr>
                            <a:spLocks/>
                          </wps:cNvSpPr>
                          <wps:spPr bwMode="auto">
                            <a:xfrm>
                              <a:off x="2978" y="317"/>
                              <a:ext cx="7512" cy="269"/>
                            </a:xfrm>
                            <a:custGeom>
                              <a:avLst/>
                              <a:gdLst>
                                <a:gd name="T0" fmla="+- 0 2978 2978"/>
                                <a:gd name="T1" fmla="*/ T0 w 7512"/>
                                <a:gd name="T2" fmla="+- 0 317 317"/>
                                <a:gd name="T3" fmla="*/ 317 h 269"/>
                                <a:gd name="T4" fmla="+- 0 10490 2978"/>
                                <a:gd name="T5" fmla="*/ T4 w 7512"/>
                                <a:gd name="T6" fmla="+- 0 317 317"/>
                                <a:gd name="T7" fmla="*/ 317 h 269"/>
                                <a:gd name="T8" fmla="+- 0 10490 2978"/>
                                <a:gd name="T9" fmla="*/ T8 w 7512"/>
                                <a:gd name="T10" fmla="+- 0 586 317"/>
                                <a:gd name="T11" fmla="*/ 586 h 269"/>
                                <a:gd name="T12" fmla="+- 0 2978 2978"/>
                                <a:gd name="T13" fmla="*/ T12 w 7512"/>
                                <a:gd name="T14" fmla="+- 0 586 317"/>
                                <a:gd name="T15" fmla="*/ 586 h 269"/>
                                <a:gd name="T16" fmla="+- 0 2978 2978"/>
                                <a:gd name="T17" fmla="*/ T16 w 7512"/>
                                <a:gd name="T18" fmla="+- 0 317 317"/>
                                <a:gd name="T19" fmla="*/ 317 h 269"/>
                              </a:gdLst>
                              <a:ahLst/>
                              <a:cxnLst>
                                <a:cxn ang="0">
                                  <a:pos x="T1" y="T3"/>
                                </a:cxn>
                                <a:cxn ang="0">
                                  <a:pos x="T5" y="T7"/>
                                </a:cxn>
                                <a:cxn ang="0">
                                  <a:pos x="T9" y="T11"/>
                                </a:cxn>
                                <a:cxn ang="0">
                                  <a:pos x="T13" y="T15"/>
                                </a:cxn>
                                <a:cxn ang="0">
                                  <a:pos x="T17" y="T19"/>
                                </a:cxn>
                              </a:cxnLst>
                              <a:rect l="0" t="0" r="r" b="b"/>
                              <a:pathLst>
                                <a:path w="7512" h="269">
                                  <a:moveTo>
                                    <a:pt x="0" y="0"/>
                                  </a:moveTo>
                                  <a:lnTo>
                                    <a:pt x="7512" y="0"/>
                                  </a:lnTo>
                                  <a:lnTo>
                                    <a:pt x="7512" y="269"/>
                                  </a:lnTo>
                                  <a:lnTo>
                                    <a:pt x="0" y="269"/>
                                  </a:lnTo>
                                  <a:lnTo>
                                    <a:pt x="0" y="0"/>
                                  </a:lnTo>
                                  <a:close/>
                                </a:path>
                              </a:pathLst>
                            </a:custGeom>
                            <a:solidFill>
                              <a:srgbClr val="EFEF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85"/>
                        <wpg:cNvGrpSpPr>
                          <a:grpSpLocks/>
                        </wpg:cNvGrpSpPr>
                        <wpg:grpSpPr bwMode="auto">
                          <a:xfrm>
                            <a:off x="2978" y="559"/>
                            <a:ext cx="7512" cy="2"/>
                            <a:chOff x="2978" y="559"/>
                            <a:chExt cx="7512" cy="2"/>
                          </a:xfrm>
                        </wpg:grpSpPr>
                        <wps:wsp>
                          <wps:cNvPr id="16" name="Freeform 86"/>
                          <wps:cNvSpPr>
                            <a:spLocks/>
                          </wps:cNvSpPr>
                          <wps:spPr bwMode="auto">
                            <a:xfrm>
                              <a:off x="2978" y="559"/>
                              <a:ext cx="7512" cy="2"/>
                            </a:xfrm>
                            <a:custGeom>
                              <a:avLst/>
                              <a:gdLst>
                                <a:gd name="T0" fmla="+- 0 2978 2978"/>
                                <a:gd name="T1" fmla="*/ T0 w 7512"/>
                                <a:gd name="T2" fmla="+- 0 10490 2978"/>
                                <a:gd name="T3" fmla="*/ T2 w 7512"/>
                              </a:gdLst>
                              <a:ahLst/>
                              <a:cxnLst>
                                <a:cxn ang="0">
                                  <a:pos x="T1" y="0"/>
                                </a:cxn>
                                <a:cxn ang="0">
                                  <a:pos x="T3" y="0"/>
                                </a:cxn>
                              </a:cxnLst>
                              <a:rect l="0" t="0" r="r" b="b"/>
                              <a:pathLst>
                                <a:path w="7512">
                                  <a:moveTo>
                                    <a:pt x="0" y="0"/>
                                  </a:moveTo>
                                  <a:lnTo>
                                    <a:pt x="7512"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D9543D8" id="Group 84" o:spid="_x0000_s1026" style="position:absolute;margin-left:.1pt;margin-top:8.7pt;width:459pt;height:33.95pt;z-index:-251654144;mso-position-horizontal-relative:margin" coordorigin="2968,307" coordsize="7532,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">
                <v:group id="Group 87" o:spid="_x0000_s1027" style="position:absolute;left:2978;top:317;width:7512;height:269" coordorigin="2978,317" coordsize="751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Freeform 88" o:spid="_x0000_s1028" style="position:absolute;left:2978;top:317;width:7512;height:269;visibility:visible;mso-wrap-style:square;v-text-anchor:top" coordsize="751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" path="m,l7512,r,269l,269,,xe" fillcolor="#efefef" stroked="f">
                    <v:path arrowok="t" o:connecttype="custom" o:connectlocs="0,317;7512,317;7512,586;0,586;0,317" o:connectangles="0,0,0,0,0"/>
                  </v:shape>
                </v:group>
                <v:group id="Group 85" o:spid="_x0000_s1029" style="position:absolute;left:2978;top:559;width:7512;height:2" coordorigin="2978,559" coordsize="7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86" o:spid="_x0000_s1030" style="position:absolute;left:2978;top:559;width:7512;height:2;visibility:visible;mso-wrap-style:square;v-text-anchor:top" coordsize="7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" path="m,l7512,e" filled="f" strokeweight=".7pt">
                    <v:path arrowok="t" o:connecttype="custom" o:connectlocs="0,0;7512,0" o:connectangles="0,0"/>
                  </v:shape>
                </v:group>
                <w10:wrap anchorx="margin"/>
              </v:group>
            </w:pict>
          </mc:Fallback>
        </mc:AlternateContent>
      </w:r>
    </w:p>
    <w:p w14:paraId="6581C5FC" w14:textId="77777777" w:rsidR="005D138A" w:rsidRPr="00D90770" w:rsidRDefault="005D138A" w:rsidP="001C37EE">
      <w:pPr>
        <w:rPr>
          <w:rFonts w:ascii="Adobe Garamond Pro" w:hAnsi="Adobe Garamond Pro" w:cs="Arial"/>
          <w:sz w:val="22"/>
          <w:szCs w:val="22"/>
        </w:rPr>
      </w:pPr>
    </w:p>
    <w:p w14:paraId="3E954AEF" w14:textId="77777777" w:rsidR="00DA78DA" w:rsidRDefault="00DA78DA" w:rsidP="001C37EE">
      <w:pPr>
        <w:rPr>
          <w:rFonts w:ascii="Adobe Garamond Pro" w:hAnsi="Adobe Garamond Pro"/>
          <w:sz w:val="22"/>
          <w:szCs w:val="22"/>
        </w:rPr>
      </w:pPr>
    </w:p>
    <w:p w14:paraId="00688C5E" w14:textId="77777777" w:rsidR="001C37EE" w:rsidRPr="00D90770" w:rsidRDefault="00463777" w:rsidP="001C37EE">
      <w:pPr>
        <w:rPr>
          <w:rFonts w:ascii="Adobe Garamond Pro" w:hAnsi="Adobe Garamond Pro" w:cs="Arial"/>
          <w:sz w:val="18"/>
          <w:szCs w:val="16"/>
        </w:rPr>
      </w:pPr>
      <w:r>
        <w:rPr>
          <w:rFonts w:ascii="Adobe Garamond Pro" w:hAnsi="Adobe Garamond Pro"/>
          <w:sz w:val="18"/>
          <w:szCs w:val="16"/>
        </w:rPr>
        <w:t>Place, date, company, first and last name of the declarant (natural person)</w:t>
      </w:r>
    </w:p>
    <w:p w14:paraId="45DDA7F2" w14:textId="77777777" w:rsidR="001C37EE" w:rsidRPr="00D90770" w:rsidRDefault="001C37EE" w:rsidP="001C37EE">
      <w:pPr>
        <w:rPr>
          <w:rFonts w:ascii="Adobe Garamond Pro" w:hAnsi="Adobe Garamond Pro" w:cs="Arial"/>
          <w:sz w:val="22"/>
          <w:szCs w:val="22"/>
        </w:rPr>
      </w:pPr>
    </w:p>
    <w:p w14:paraId="6380D8CA" w14:textId="77777777" w:rsidR="00590548" w:rsidRPr="00D90770" w:rsidRDefault="00A313C7">
      <w:pPr>
        <w:autoSpaceDE w:val="0"/>
        <w:autoSpaceDN w:val="0"/>
        <w:adjustRightInd w:val="0"/>
        <w:ind w:right="-2"/>
        <w:jc w:val="both"/>
        <w:rPr>
          <w:rFonts w:ascii="Adobe Garamond Pro" w:hAnsi="Adobe Garamond Pro" w:cs="Arial"/>
          <w:sz w:val="22"/>
          <w:szCs w:val="22"/>
        </w:rPr>
      </w:pPr>
      <w:r w:rsidRPr="00F238A0">
        <w:rPr>
          <w:rFonts w:ascii="Adobe Garamond Pro" w:hAnsi="Adobe Garamond Pro"/>
          <w:sz w:val="22"/>
          <w:szCs w:val="22"/>
        </w:rPr>
        <w:t>The company and the natural person making the declaration must be named in text form for signature. This declaration, and all its components, shall</w:t>
      </w:r>
      <w:r w:rsidR="00A247AC" w:rsidRPr="00F238A0">
        <w:rPr>
          <w:rFonts w:ascii="Adobe Garamond Pro" w:hAnsi="Adobe Garamond Pro"/>
          <w:sz w:val="22"/>
          <w:szCs w:val="22"/>
        </w:rPr>
        <w:t xml:space="preserve"> be made by uploading it to the</w:t>
      </w:r>
      <w:r w:rsidRPr="00F238A0">
        <w:rPr>
          <w:rFonts w:ascii="Adobe Garamond Pro" w:hAnsi="Adobe Garamond Pro"/>
          <w:sz w:val="22"/>
          <w:szCs w:val="22"/>
        </w:rPr>
        <w:t xml:space="preserve"> e-</w:t>
      </w:r>
      <w:r w:rsidR="00F238A0" w:rsidRPr="00F238A0">
        <w:rPr>
          <w:rFonts w:ascii="Adobe Garamond Pro" w:hAnsi="Adobe Garamond Pro"/>
          <w:sz w:val="22"/>
          <w:szCs w:val="22"/>
        </w:rPr>
        <w:t>tendering</w:t>
      </w:r>
      <w:r w:rsidRPr="00F238A0">
        <w:rPr>
          <w:rFonts w:ascii="Adobe Garamond Pro" w:hAnsi="Adobe Garamond Pro"/>
          <w:sz w:val="22"/>
          <w:szCs w:val="22"/>
        </w:rPr>
        <w:t xml:space="preserve"> platform. An (electronic) signature is not required.</w:t>
      </w:r>
      <w:r>
        <w:rPr>
          <w:rFonts w:ascii="Adobe Garamond Pro" w:hAnsi="Adobe Garamond Pro"/>
          <w:sz w:val="22"/>
          <w:szCs w:val="22"/>
        </w:rPr>
        <w:t xml:space="preserve"> </w:t>
      </w:r>
    </w:p>
    <w:sectPr w:rsidR="00590548" w:rsidRPr="00D90770" w:rsidSect="00060C4D">
      <w:headerReference w:type="default" r:id="rId11"/>
      <w:footerReference w:type="default" r:id="rId12"/>
      <w:headerReference w:type="first" r:id="rId13"/>
      <w:footerReference w:type="first" r:id="rId14"/>
      <w:pgSz w:w="11906" w:h="16838" w:code="9"/>
      <w:pgMar w:top="1559" w:right="1418" w:bottom="99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4AF56" w14:textId="77777777" w:rsidR="0006751A" w:rsidRDefault="0006751A">
      <w:r>
        <w:separator/>
      </w:r>
    </w:p>
  </w:endnote>
  <w:endnote w:type="continuationSeparator" w:id="0">
    <w:p w14:paraId="37F4F7AB" w14:textId="77777777" w:rsidR="0006751A" w:rsidRDefault="00067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dobe Garamond Pro Bold">
    <w:altName w:val="Adobe Garamond Pro Bold"/>
    <w:panose1 w:val="02020702060506020403"/>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dobe Garamond Pro">
    <w:altName w:val="Adobe Garamond Pro"/>
    <w:panose1 w:val="02020502060506020403"/>
    <w:charset w:val="00"/>
    <w:family w:val="roman"/>
    <w:notTrueType/>
    <w:pitch w:val="variable"/>
    <w:sig w:usb0="00000007" w:usb1="00000001" w:usb2="00000000" w:usb3="00000000" w:csb0="00000093" w:csb1="00000000"/>
  </w:font>
  <w:font w:name="DIN-Medium">
    <w:panose1 w:val="02000603040000020004"/>
    <w:charset w:val="00"/>
    <w:family w:val="auto"/>
    <w:pitch w:val="variable"/>
    <w:sig w:usb0="80000027"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dobe Garamond Pro" w:hAnsi="Adobe Garamond Pro"/>
        <w:sz w:val="18"/>
      </w:rPr>
      <w:id w:val="571698794"/>
      <w:docPartObj>
        <w:docPartGallery w:val="Page Numbers (Bottom of Page)"/>
        <w:docPartUnique/>
      </w:docPartObj>
    </w:sdtPr>
    <w:sdtContent>
      <w:p w14:paraId="5AD00FE8" w14:textId="77777777" w:rsidR="00163FC2" w:rsidRPr="00C828F8" w:rsidRDefault="00C828F8" w:rsidP="00C828F8">
        <w:pPr>
          <w:pStyle w:val="Fuzeile"/>
          <w:jc w:val="right"/>
          <w:rPr>
            <w:rFonts w:ascii="Adobe Garamond Pro" w:hAnsi="Adobe Garamond Pro"/>
            <w:sz w:val="18"/>
          </w:rPr>
        </w:pPr>
        <w:r>
          <w:rPr>
            <w:rFonts w:ascii="Adobe Garamond Pro" w:hAnsi="Adobe Garamond Pro"/>
            <w:sz w:val="18"/>
          </w:rPr>
          <w:t xml:space="preserve">Page </w:t>
        </w:r>
        <w:r w:rsidRPr="00AA3412">
          <w:rPr>
            <w:rFonts w:ascii="Adobe Garamond Pro" w:hAnsi="Adobe Garamond Pro"/>
            <w:sz w:val="18"/>
          </w:rPr>
          <w:fldChar w:fldCharType="begin"/>
        </w:r>
        <w:r w:rsidRPr="00AA3412">
          <w:rPr>
            <w:rFonts w:ascii="Adobe Garamond Pro" w:hAnsi="Adobe Garamond Pro"/>
            <w:sz w:val="18"/>
          </w:rPr>
          <w:instrText>PAGE  \* Arabic  \* MERGEFORMAT</w:instrText>
        </w:r>
        <w:r w:rsidRPr="00AA3412">
          <w:rPr>
            <w:rFonts w:ascii="Adobe Garamond Pro" w:hAnsi="Adobe Garamond Pro"/>
            <w:sz w:val="18"/>
          </w:rPr>
          <w:fldChar w:fldCharType="separate"/>
        </w:r>
        <w:r w:rsidR="00ED28C5">
          <w:rPr>
            <w:rFonts w:ascii="Adobe Garamond Pro" w:hAnsi="Adobe Garamond Pro"/>
            <w:noProof/>
            <w:sz w:val="18"/>
          </w:rPr>
          <w:t>2</w:t>
        </w:r>
        <w:r w:rsidRPr="00AA3412">
          <w:rPr>
            <w:rFonts w:ascii="Adobe Garamond Pro" w:hAnsi="Adobe Garamond Pro"/>
            <w:sz w:val="18"/>
          </w:rPr>
          <w:fldChar w:fldCharType="end"/>
        </w:r>
        <w:r>
          <w:rPr>
            <w:rFonts w:ascii="Adobe Garamond Pro" w:hAnsi="Adobe Garamond Pro"/>
            <w:sz w:val="18"/>
          </w:rPr>
          <w:t xml:space="preserve"> of </w:t>
        </w:r>
        <w:r w:rsidRPr="00AA3412">
          <w:rPr>
            <w:rFonts w:ascii="Adobe Garamond Pro" w:hAnsi="Adobe Garamond Pro"/>
            <w:sz w:val="18"/>
          </w:rPr>
          <w:fldChar w:fldCharType="begin"/>
        </w:r>
        <w:r w:rsidRPr="00AA3412">
          <w:rPr>
            <w:rFonts w:ascii="Adobe Garamond Pro" w:hAnsi="Adobe Garamond Pro"/>
            <w:sz w:val="18"/>
          </w:rPr>
          <w:instrText>NUMPAGES  \* Arabic  \* MERGEFORMAT</w:instrText>
        </w:r>
        <w:r w:rsidRPr="00AA3412">
          <w:rPr>
            <w:rFonts w:ascii="Adobe Garamond Pro" w:hAnsi="Adobe Garamond Pro"/>
            <w:sz w:val="18"/>
          </w:rPr>
          <w:fldChar w:fldCharType="separate"/>
        </w:r>
        <w:r w:rsidR="00ED28C5">
          <w:rPr>
            <w:rFonts w:ascii="Adobe Garamond Pro" w:hAnsi="Adobe Garamond Pro"/>
            <w:noProof/>
            <w:sz w:val="18"/>
          </w:rPr>
          <w:t>2</w:t>
        </w:r>
        <w:r w:rsidRPr="00AA3412">
          <w:rPr>
            <w:rFonts w:ascii="Adobe Garamond Pro" w:hAnsi="Adobe Garamond Pro"/>
            <w:sz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dobe Garamond Pro" w:hAnsi="Adobe Garamond Pro"/>
        <w:sz w:val="18"/>
      </w:rPr>
      <w:id w:val="-149746162"/>
      <w:docPartObj>
        <w:docPartGallery w:val="Page Numbers (Bottom of Page)"/>
        <w:docPartUnique/>
      </w:docPartObj>
    </w:sdtPr>
    <w:sdtContent>
      <w:p w14:paraId="68BED3D6" w14:textId="77777777" w:rsidR="00163FC2" w:rsidRPr="00CC70F0" w:rsidRDefault="00C828F8" w:rsidP="00CC70F0">
        <w:pPr>
          <w:pStyle w:val="Fuzeile"/>
          <w:jc w:val="right"/>
          <w:rPr>
            <w:rFonts w:ascii="Adobe Garamond Pro" w:hAnsi="Adobe Garamond Pro"/>
            <w:sz w:val="18"/>
          </w:rPr>
        </w:pPr>
        <w:r>
          <w:rPr>
            <w:rFonts w:ascii="Adobe Garamond Pro" w:hAnsi="Adobe Garamond Pro"/>
            <w:sz w:val="18"/>
          </w:rPr>
          <w:t xml:space="preserve">Page </w:t>
        </w:r>
        <w:r w:rsidR="007D6AF7" w:rsidRPr="00AA3412">
          <w:rPr>
            <w:rFonts w:ascii="Adobe Garamond Pro" w:hAnsi="Adobe Garamond Pro"/>
            <w:sz w:val="18"/>
          </w:rPr>
          <w:fldChar w:fldCharType="begin"/>
        </w:r>
        <w:r w:rsidR="007D6AF7" w:rsidRPr="00AA3412">
          <w:rPr>
            <w:rFonts w:ascii="Adobe Garamond Pro" w:hAnsi="Adobe Garamond Pro"/>
            <w:sz w:val="18"/>
          </w:rPr>
          <w:instrText>PAGE  \* Arabic  \* MERGEFORMAT</w:instrText>
        </w:r>
        <w:r w:rsidR="007D6AF7" w:rsidRPr="00AA3412">
          <w:rPr>
            <w:rFonts w:ascii="Adobe Garamond Pro" w:hAnsi="Adobe Garamond Pro"/>
            <w:sz w:val="18"/>
          </w:rPr>
          <w:fldChar w:fldCharType="separate"/>
        </w:r>
        <w:r w:rsidR="001714E4">
          <w:rPr>
            <w:rFonts w:ascii="Adobe Garamond Pro" w:hAnsi="Adobe Garamond Pro"/>
            <w:noProof/>
            <w:sz w:val="18"/>
          </w:rPr>
          <w:t>1</w:t>
        </w:r>
        <w:r w:rsidR="007D6AF7" w:rsidRPr="00AA3412">
          <w:rPr>
            <w:rFonts w:ascii="Adobe Garamond Pro" w:hAnsi="Adobe Garamond Pro"/>
            <w:sz w:val="18"/>
          </w:rPr>
          <w:fldChar w:fldCharType="end"/>
        </w:r>
        <w:r>
          <w:rPr>
            <w:rFonts w:ascii="Adobe Garamond Pro" w:hAnsi="Adobe Garamond Pro"/>
            <w:sz w:val="18"/>
          </w:rPr>
          <w:t xml:space="preserve"> of </w:t>
        </w:r>
        <w:r w:rsidR="007D6AF7" w:rsidRPr="00AA3412">
          <w:rPr>
            <w:rFonts w:ascii="Adobe Garamond Pro" w:hAnsi="Adobe Garamond Pro"/>
            <w:sz w:val="18"/>
          </w:rPr>
          <w:fldChar w:fldCharType="begin"/>
        </w:r>
        <w:r w:rsidR="007D6AF7" w:rsidRPr="00AA3412">
          <w:rPr>
            <w:rFonts w:ascii="Adobe Garamond Pro" w:hAnsi="Adobe Garamond Pro"/>
            <w:sz w:val="18"/>
          </w:rPr>
          <w:instrText>NUMPAGES  \* Arabic  \* MERGEFORMAT</w:instrText>
        </w:r>
        <w:r w:rsidR="007D6AF7" w:rsidRPr="00AA3412">
          <w:rPr>
            <w:rFonts w:ascii="Adobe Garamond Pro" w:hAnsi="Adobe Garamond Pro"/>
            <w:sz w:val="18"/>
          </w:rPr>
          <w:fldChar w:fldCharType="separate"/>
        </w:r>
        <w:r w:rsidR="001714E4">
          <w:rPr>
            <w:rFonts w:ascii="Adobe Garamond Pro" w:hAnsi="Adobe Garamond Pro"/>
            <w:noProof/>
            <w:sz w:val="18"/>
          </w:rPr>
          <w:t>1</w:t>
        </w:r>
        <w:r w:rsidR="007D6AF7" w:rsidRPr="00AA3412">
          <w:rPr>
            <w:rFonts w:ascii="Adobe Garamond Pro" w:hAnsi="Adobe Garamond Pro"/>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83DCE" w14:textId="77777777" w:rsidR="0006751A" w:rsidRDefault="0006751A">
      <w:r>
        <w:separator/>
      </w:r>
    </w:p>
  </w:footnote>
  <w:footnote w:type="continuationSeparator" w:id="0">
    <w:p w14:paraId="51270DA0" w14:textId="77777777" w:rsidR="0006751A" w:rsidRDefault="0006751A">
      <w:r>
        <w:continuationSeparator/>
      </w:r>
    </w:p>
  </w:footnote>
  <w:footnote w:id="1">
    <w:p w14:paraId="4A19ADF7" w14:textId="77777777" w:rsidR="007555D4" w:rsidRPr="003E6BE5" w:rsidRDefault="00173B6C" w:rsidP="00FA1E92">
      <w:pPr>
        <w:pStyle w:val="Funotentext"/>
        <w:spacing w:before="60"/>
        <w:rPr>
          <w:i/>
          <w:sz w:val="18"/>
        </w:rPr>
      </w:pPr>
      <w:r>
        <w:rPr>
          <w:rStyle w:val="Funotenzeichen"/>
          <w:i/>
          <w:sz w:val="18"/>
        </w:rPr>
        <w:footnoteRef/>
      </w:r>
      <w:r>
        <w:rPr>
          <w:i/>
          <w:sz w:val="18"/>
        </w:rPr>
        <w:t xml:space="preserve"> If a third party is intended as a subcontractor, this declaration must also be submitted by this company </w:t>
      </w:r>
      <w:r>
        <w:rPr>
          <w:b/>
          <w:bCs/>
          <w:i/>
          <w:sz w:val="18"/>
          <w:u w:val="single"/>
        </w:rPr>
        <w:t>at the latest before the contract is awarded</w:t>
      </w:r>
      <w:r>
        <w:rPr>
          <w:i/>
          <w:sz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2F76C" w14:textId="77777777" w:rsidR="00AD16A7" w:rsidRPr="00CD25EA" w:rsidRDefault="00156E22" w:rsidP="00B05231">
    <w:pPr>
      <w:pStyle w:val="Kopfzeile"/>
      <w:tabs>
        <w:tab w:val="clear" w:pos="4536"/>
        <w:tab w:val="clear" w:pos="9072"/>
      </w:tabs>
      <w:jc w:val="right"/>
      <w:rPr>
        <w:rFonts w:ascii="Adobe Garamond Pro" w:hAnsi="Adobe Garamond Pro"/>
        <w:bCs/>
        <w:noProof/>
        <w:sz w:val="18"/>
        <w:szCs w:val="20"/>
      </w:rPr>
    </w:pPr>
    <w:r w:rsidRPr="00CD25EA">
      <w:rPr>
        <w:bCs/>
        <w:sz w:val="18"/>
        <w:szCs w:val="20"/>
      </w:rPr>
      <w:t xml:space="preserve">                                </w:t>
    </w:r>
    <w:r w:rsidRPr="00CD25EA">
      <w:rPr>
        <w:rFonts w:ascii="Adobe Garamond Pro" w:hAnsi="Adobe Garamond Pro"/>
        <w:bCs/>
        <w:sz w:val="18"/>
        <w:szCs w:val="20"/>
      </w:rPr>
      <w:t xml:space="preserve">F 7. Grounds for Exclusion </w:t>
    </w:r>
  </w:p>
  <w:p w14:paraId="5C9A9EFC" w14:textId="2CEF1269" w:rsidR="005179BC" w:rsidRPr="00CD25EA" w:rsidRDefault="00C828F8" w:rsidP="00806EAC">
    <w:pPr>
      <w:pStyle w:val="Kopfzeile"/>
      <w:ind w:left="5670"/>
      <w:jc w:val="right"/>
      <w:rPr>
        <w:rFonts w:ascii="Adobe Garamond Pro" w:hAnsi="Adobe Garamond Pro"/>
        <w:sz w:val="22"/>
      </w:rPr>
    </w:pPr>
    <w:r w:rsidRPr="00CD25EA">
      <w:rPr>
        <w:rFonts w:ascii="Adobe Garamond Pro" w:hAnsi="Adobe Garamond Pro"/>
        <w:bCs/>
        <w:sz w:val="18"/>
        <w:szCs w:val="20"/>
      </w:rPr>
      <w:t>Awa</w:t>
    </w:r>
    <w:r w:rsidR="00B230F5">
      <w:rPr>
        <w:rFonts w:ascii="Adobe Garamond Pro" w:hAnsi="Adobe Garamond Pro"/>
        <w:bCs/>
        <w:sz w:val="18"/>
        <w:szCs w:val="20"/>
      </w:rPr>
      <w:t xml:space="preserve">rd procedure number: DWI </w:t>
    </w:r>
    <w:r w:rsidR="00DF30B3">
      <w:rPr>
        <w:rFonts w:ascii="Adobe Garamond Pro" w:hAnsi="Adobe Garamond Pro"/>
        <w:bCs/>
        <w:sz w:val="18"/>
        <w:szCs w:val="20"/>
      </w:rPr>
      <w:t>20</w:t>
    </w:r>
    <w:r w:rsidR="00681BFD">
      <w:rPr>
        <w:rFonts w:ascii="Adobe Garamond Pro" w:hAnsi="Adobe Garamond Pro"/>
        <w:bCs/>
        <w:sz w:val="18"/>
        <w:szCs w:val="20"/>
      </w:rPr>
      <w:t>26-10</w:t>
    </w:r>
  </w:p>
  <w:p w14:paraId="32D1FE97" w14:textId="77777777" w:rsidR="00163FC2" w:rsidRPr="005D138A" w:rsidRDefault="00163F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4DA08" w14:textId="77777777" w:rsidR="005179BC" w:rsidRDefault="00156E22" w:rsidP="00C042D8">
    <w:pPr>
      <w:pStyle w:val="Kopfzeile"/>
      <w:ind w:left="5670"/>
    </w:pPr>
    <w:r>
      <w:rPr>
        <w:rFonts w:ascii="DIN-Medium" w:hAnsi="DIN-Medium"/>
        <w:noProof/>
        <w:sz w:val="32"/>
        <w:lang w:val="de-DE"/>
      </w:rPr>
      <w:drawing>
        <wp:inline distT="0" distB="0" distL="0" distR="0" wp14:anchorId="54F54FE7" wp14:editId="620738C4">
          <wp:extent cx="2202815" cy="1105535"/>
          <wp:effectExtent l="0" t="0" r="0" b="0"/>
          <wp:docPr id="12" name="Grafik 12" descr="Logo_DWI_4C_Brief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DWI_4C_Briefb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2815" cy="1105535"/>
                  </a:xfrm>
                  <a:prstGeom prst="rect">
                    <a:avLst/>
                  </a:prstGeom>
                  <a:noFill/>
                  <a:ln>
                    <a:noFill/>
                  </a:ln>
                </pic:spPr>
              </pic:pic>
            </a:graphicData>
          </a:graphic>
        </wp:inline>
      </w:drawing>
    </w:r>
  </w:p>
  <w:p w14:paraId="203D3EBF" w14:textId="77777777" w:rsidR="00163FC2" w:rsidRDefault="00163F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91D99"/>
    <w:multiLevelType w:val="hybridMultilevel"/>
    <w:tmpl w:val="F0E086C0"/>
    <w:lvl w:ilvl="0" w:tplc="122ED3D2">
      <w:start w:val="1"/>
      <w:numFmt w:val="upperRoman"/>
      <w:lvlText w:val="%1."/>
      <w:lvlJc w:val="left"/>
      <w:pPr>
        <w:ind w:left="403" w:hanging="187"/>
      </w:pPr>
      <w:rPr>
        <w:rFonts w:ascii="Arial" w:eastAsia="Arial" w:hAnsi="Arial" w:cs="Arial" w:hint="default"/>
        <w:b/>
        <w:bCs/>
        <w:spacing w:val="0"/>
        <w:w w:val="100"/>
        <w:sz w:val="22"/>
        <w:szCs w:val="22"/>
        <w:lang w:val="de-DE" w:eastAsia="de-DE" w:bidi="de-DE"/>
      </w:rPr>
    </w:lvl>
    <w:lvl w:ilvl="1" w:tplc="AAD67D0E">
      <w:start w:val="1"/>
      <w:numFmt w:val="decimal"/>
      <w:lvlText w:val="%2."/>
      <w:lvlJc w:val="left"/>
      <w:pPr>
        <w:ind w:left="936" w:hanging="360"/>
      </w:pPr>
      <w:rPr>
        <w:rFonts w:ascii="Arial" w:eastAsia="Arial" w:hAnsi="Arial" w:cs="Arial" w:hint="default"/>
        <w:spacing w:val="-1"/>
        <w:w w:val="100"/>
        <w:sz w:val="22"/>
        <w:szCs w:val="22"/>
        <w:lang w:val="de-DE" w:eastAsia="de-DE" w:bidi="de-DE"/>
      </w:rPr>
    </w:lvl>
    <w:lvl w:ilvl="2" w:tplc="0988FB92">
      <w:numFmt w:val="bullet"/>
      <w:lvlText w:val="•"/>
      <w:lvlJc w:val="left"/>
      <w:pPr>
        <w:ind w:left="1891" w:hanging="360"/>
      </w:pPr>
      <w:rPr>
        <w:rFonts w:hint="default"/>
        <w:lang w:val="de-DE" w:eastAsia="de-DE" w:bidi="de-DE"/>
      </w:rPr>
    </w:lvl>
    <w:lvl w:ilvl="3" w:tplc="D41E2B0C">
      <w:numFmt w:val="bullet"/>
      <w:lvlText w:val="•"/>
      <w:lvlJc w:val="left"/>
      <w:pPr>
        <w:ind w:left="2843" w:hanging="360"/>
      </w:pPr>
      <w:rPr>
        <w:rFonts w:hint="default"/>
        <w:lang w:val="de-DE" w:eastAsia="de-DE" w:bidi="de-DE"/>
      </w:rPr>
    </w:lvl>
    <w:lvl w:ilvl="4" w:tplc="B74C77D2">
      <w:numFmt w:val="bullet"/>
      <w:lvlText w:val="•"/>
      <w:lvlJc w:val="left"/>
      <w:pPr>
        <w:ind w:left="3795" w:hanging="360"/>
      </w:pPr>
      <w:rPr>
        <w:rFonts w:hint="default"/>
        <w:lang w:val="de-DE" w:eastAsia="de-DE" w:bidi="de-DE"/>
      </w:rPr>
    </w:lvl>
    <w:lvl w:ilvl="5" w:tplc="3DE275A0">
      <w:numFmt w:val="bullet"/>
      <w:lvlText w:val="•"/>
      <w:lvlJc w:val="left"/>
      <w:pPr>
        <w:ind w:left="4747" w:hanging="360"/>
      </w:pPr>
      <w:rPr>
        <w:rFonts w:hint="default"/>
        <w:lang w:val="de-DE" w:eastAsia="de-DE" w:bidi="de-DE"/>
      </w:rPr>
    </w:lvl>
    <w:lvl w:ilvl="6" w:tplc="173256AC">
      <w:numFmt w:val="bullet"/>
      <w:lvlText w:val="•"/>
      <w:lvlJc w:val="left"/>
      <w:pPr>
        <w:ind w:left="5699" w:hanging="360"/>
      </w:pPr>
      <w:rPr>
        <w:rFonts w:hint="default"/>
        <w:lang w:val="de-DE" w:eastAsia="de-DE" w:bidi="de-DE"/>
      </w:rPr>
    </w:lvl>
    <w:lvl w:ilvl="7" w:tplc="6F9082F8">
      <w:numFmt w:val="bullet"/>
      <w:lvlText w:val="•"/>
      <w:lvlJc w:val="left"/>
      <w:pPr>
        <w:ind w:left="6650" w:hanging="360"/>
      </w:pPr>
      <w:rPr>
        <w:rFonts w:hint="default"/>
        <w:lang w:val="de-DE" w:eastAsia="de-DE" w:bidi="de-DE"/>
      </w:rPr>
    </w:lvl>
    <w:lvl w:ilvl="8" w:tplc="0BAAB650">
      <w:numFmt w:val="bullet"/>
      <w:lvlText w:val="•"/>
      <w:lvlJc w:val="left"/>
      <w:pPr>
        <w:ind w:left="7602" w:hanging="360"/>
      </w:pPr>
      <w:rPr>
        <w:rFonts w:hint="default"/>
        <w:lang w:val="de-DE" w:eastAsia="de-DE" w:bidi="de-DE"/>
      </w:rPr>
    </w:lvl>
  </w:abstractNum>
  <w:abstractNum w:abstractNumId="1" w15:restartNumberingAfterBreak="0">
    <w:nsid w:val="1FF35397"/>
    <w:multiLevelType w:val="hybridMultilevel"/>
    <w:tmpl w:val="307A0E8E"/>
    <w:lvl w:ilvl="0" w:tplc="0407000F">
      <w:start w:val="1"/>
      <w:numFmt w:val="decimal"/>
      <w:lvlText w:val="%1."/>
      <w:lvlJc w:val="left"/>
      <w:pPr>
        <w:ind w:left="494" w:hanging="279"/>
      </w:pPr>
      <w:rPr>
        <w:rFonts w:hint="default"/>
        <w:b/>
        <w:bCs/>
        <w:spacing w:val="-6"/>
        <w:w w:val="100"/>
        <w:sz w:val="22"/>
        <w:szCs w:val="22"/>
        <w:lang w:val="de-DE" w:eastAsia="de-DE" w:bidi="de-DE"/>
      </w:rPr>
    </w:lvl>
    <w:lvl w:ilvl="1" w:tplc="299A72EE">
      <w:start w:val="1"/>
      <w:numFmt w:val="decimal"/>
      <w:lvlText w:val="%2."/>
      <w:lvlJc w:val="left"/>
      <w:pPr>
        <w:ind w:left="936" w:hanging="360"/>
      </w:pPr>
      <w:rPr>
        <w:rFonts w:ascii="Arial" w:eastAsia="Arial" w:hAnsi="Arial" w:cs="Arial" w:hint="default"/>
        <w:spacing w:val="-1"/>
        <w:w w:val="100"/>
        <w:sz w:val="22"/>
        <w:szCs w:val="22"/>
        <w:lang w:val="de-DE" w:eastAsia="de-DE" w:bidi="de-DE"/>
      </w:rPr>
    </w:lvl>
    <w:lvl w:ilvl="2" w:tplc="04070017">
      <w:start w:val="1"/>
      <w:numFmt w:val="lowerLetter"/>
      <w:lvlText w:val="%3)"/>
      <w:lvlJc w:val="left"/>
      <w:pPr>
        <w:ind w:left="1284" w:hanging="360"/>
      </w:pPr>
      <w:rPr>
        <w:rFonts w:hint="default"/>
        <w:spacing w:val="-1"/>
        <w:w w:val="100"/>
        <w:sz w:val="22"/>
        <w:szCs w:val="22"/>
        <w:lang w:val="de-DE" w:eastAsia="de-DE" w:bidi="de-DE"/>
      </w:rPr>
    </w:lvl>
    <w:lvl w:ilvl="3" w:tplc="752A309C">
      <w:numFmt w:val="bullet"/>
      <w:lvlText w:val="•"/>
      <w:lvlJc w:val="left"/>
      <w:pPr>
        <w:ind w:left="2308" w:hanging="360"/>
      </w:pPr>
      <w:rPr>
        <w:rFonts w:hint="default"/>
        <w:lang w:val="de-DE" w:eastAsia="de-DE" w:bidi="de-DE"/>
      </w:rPr>
    </w:lvl>
    <w:lvl w:ilvl="4" w:tplc="1FFA353E">
      <w:numFmt w:val="bullet"/>
      <w:lvlText w:val="•"/>
      <w:lvlJc w:val="left"/>
      <w:pPr>
        <w:ind w:left="3336" w:hanging="360"/>
      </w:pPr>
      <w:rPr>
        <w:rFonts w:hint="default"/>
        <w:lang w:val="de-DE" w:eastAsia="de-DE" w:bidi="de-DE"/>
      </w:rPr>
    </w:lvl>
    <w:lvl w:ilvl="5" w:tplc="DDD02ECA">
      <w:numFmt w:val="bullet"/>
      <w:lvlText w:val="•"/>
      <w:lvlJc w:val="left"/>
      <w:pPr>
        <w:ind w:left="4364" w:hanging="360"/>
      </w:pPr>
      <w:rPr>
        <w:rFonts w:hint="default"/>
        <w:lang w:val="de-DE" w:eastAsia="de-DE" w:bidi="de-DE"/>
      </w:rPr>
    </w:lvl>
    <w:lvl w:ilvl="6" w:tplc="4E36FE8C">
      <w:numFmt w:val="bullet"/>
      <w:lvlText w:val="•"/>
      <w:lvlJc w:val="left"/>
      <w:pPr>
        <w:ind w:left="5393" w:hanging="360"/>
      </w:pPr>
      <w:rPr>
        <w:rFonts w:hint="default"/>
        <w:lang w:val="de-DE" w:eastAsia="de-DE" w:bidi="de-DE"/>
      </w:rPr>
    </w:lvl>
    <w:lvl w:ilvl="7" w:tplc="03B8FE9E">
      <w:numFmt w:val="bullet"/>
      <w:lvlText w:val="•"/>
      <w:lvlJc w:val="left"/>
      <w:pPr>
        <w:ind w:left="6421" w:hanging="360"/>
      </w:pPr>
      <w:rPr>
        <w:rFonts w:hint="default"/>
        <w:lang w:val="de-DE" w:eastAsia="de-DE" w:bidi="de-DE"/>
      </w:rPr>
    </w:lvl>
    <w:lvl w:ilvl="8" w:tplc="82E89B7C">
      <w:numFmt w:val="bullet"/>
      <w:lvlText w:val="•"/>
      <w:lvlJc w:val="left"/>
      <w:pPr>
        <w:ind w:left="7449" w:hanging="360"/>
      </w:pPr>
      <w:rPr>
        <w:rFonts w:hint="default"/>
        <w:lang w:val="de-DE" w:eastAsia="de-DE" w:bidi="de-DE"/>
      </w:rPr>
    </w:lvl>
  </w:abstractNum>
  <w:abstractNum w:abstractNumId="2" w15:restartNumberingAfterBreak="0">
    <w:nsid w:val="3BFC72F2"/>
    <w:multiLevelType w:val="hybridMultilevel"/>
    <w:tmpl w:val="EB42F5D6"/>
    <w:lvl w:ilvl="0" w:tplc="93A817B0">
      <w:start w:val="1"/>
      <w:numFmt w:val="upperLetter"/>
      <w:lvlText w:val="%1."/>
      <w:lvlJc w:val="left"/>
      <w:pPr>
        <w:ind w:left="494" w:hanging="279"/>
      </w:pPr>
      <w:rPr>
        <w:rFonts w:ascii="Arial" w:eastAsia="Arial" w:hAnsi="Arial" w:cs="Arial" w:hint="default"/>
        <w:b/>
        <w:bCs/>
        <w:spacing w:val="-6"/>
        <w:w w:val="100"/>
        <w:sz w:val="22"/>
        <w:szCs w:val="22"/>
        <w:lang w:val="de-DE" w:eastAsia="de-DE" w:bidi="de-DE"/>
      </w:rPr>
    </w:lvl>
    <w:lvl w:ilvl="1" w:tplc="299A72EE">
      <w:start w:val="1"/>
      <w:numFmt w:val="decimal"/>
      <w:lvlText w:val="%2."/>
      <w:lvlJc w:val="left"/>
      <w:pPr>
        <w:ind w:left="936" w:hanging="360"/>
      </w:pPr>
      <w:rPr>
        <w:rFonts w:ascii="Arial" w:eastAsia="Arial" w:hAnsi="Arial" w:cs="Arial" w:hint="default"/>
        <w:spacing w:val="-1"/>
        <w:w w:val="100"/>
        <w:sz w:val="22"/>
        <w:szCs w:val="22"/>
        <w:lang w:val="de-DE" w:eastAsia="de-DE" w:bidi="de-DE"/>
      </w:rPr>
    </w:lvl>
    <w:lvl w:ilvl="2" w:tplc="97A2A146">
      <w:start w:val="1"/>
      <w:numFmt w:val="lowerLetter"/>
      <w:lvlText w:val="%3)"/>
      <w:lvlJc w:val="left"/>
      <w:pPr>
        <w:ind w:left="1284" w:hanging="360"/>
      </w:pPr>
      <w:rPr>
        <w:rFonts w:ascii="Arial" w:eastAsia="Arial" w:hAnsi="Arial" w:cs="Arial" w:hint="default"/>
        <w:spacing w:val="-1"/>
        <w:w w:val="100"/>
        <w:sz w:val="22"/>
        <w:szCs w:val="22"/>
        <w:lang w:val="de-DE" w:eastAsia="de-DE" w:bidi="de-DE"/>
      </w:rPr>
    </w:lvl>
    <w:lvl w:ilvl="3" w:tplc="752A309C">
      <w:numFmt w:val="bullet"/>
      <w:lvlText w:val="•"/>
      <w:lvlJc w:val="left"/>
      <w:pPr>
        <w:ind w:left="2308" w:hanging="360"/>
      </w:pPr>
      <w:rPr>
        <w:rFonts w:hint="default"/>
        <w:lang w:val="de-DE" w:eastAsia="de-DE" w:bidi="de-DE"/>
      </w:rPr>
    </w:lvl>
    <w:lvl w:ilvl="4" w:tplc="1FFA353E">
      <w:numFmt w:val="bullet"/>
      <w:lvlText w:val="•"/>
      <w:lvlJc w:val="left"/>
      <w:pPr>
        <w:ind w:left="3336" w:hanging="360"/>
      </w:pPr>
      <w:rPr>
        <w:rFonts w:hint="default"/>
        <w:lang w:val="de-DE" w:eastAsia="de-DE" w:bidi="de-DE"/>
      </w:rPr>
    </w:lvl>
    <w:lvl w:ilvl="5" w:tplc="DDD02ECA">
      <w:numFmt w:val="bullet"/>
      <w:lvlText w:val="•"/>
      <w:lvlJc w:val="left"/>
      <w:pPr>
        <w:ind w:left="4364" w:hanging="360"/>
      </w:pPr>
      <w:rPr>
        <w:rFonts w:hint="default"/>
        <w:lang w:val="de-DE" w:eastAsia="de-DE" w:bidi="de-DE"/>
      </w:rPr>
    </w:lvl>
    <w:lvl w:ilvl="6" w:tplc="4E36FE8C">
      <w:numFmt w:val="bullet"/>
      <w:lvlText w:val="•"/>
      <w:lvlJc w:val="left"/>
      <w:pPr>
        <w:ind w:left="5393" w:hanging="360"/>
      </w:pPr>
      <w:rPr>
        <w:rFonts w:hint="default"/>
        <w:lang w:val="de-DE" w:eastAsia="de-DE" w:bidi="de-DE"/>
      </w:rPr>
    </w:lvl>
    <w:lvl w:ilvl="7" w:tplc="03B8FE9E">
      <w:numFmt w:val="bullet"/>
      <w:lvlText w:val="•"/>
      <w:lvlJc w:val="left"/>
      <w:pPr>
        <w:ind w:left="6421" w:hanging="360"/>
      </w:pPr>
      <w:rPr>
        <w:rFonts w:hint="default"/>
        <w:lang w:val="de-DE" w:eastAsia="de-DE" w:bidi="de-DE"/>
      </w:rPr>
    </w:lvl>
    <w:lvl w:ilvl="8" w:tplc="82E89B7C">
      <w:numFmt w:val="bullet"/>
      <w:lvlText w:val="•"/>
      <w:lvlJc w:val="left"/>
      <w:pPr>
        <w:ind w:left="7449" w:hanging="360"/>
      </w:pPr>
      <w:rPr>
        <w:rFonts w:hint="default"/>
        <w:lang w:val="de-DE" w:eastAsia="de-DE" w:bidi="de-DE"/>
      </w:rPr>
    </w:lvl>
  </w:abstractNum>
  <w:abstractNum w:abstractNumId="3" w15:restartNumberingAfterBreak="0">
    <w:nsid w:val="4CDC4E03"/>
    <w:multiLevelType w:val="hybridMultilevel"/>
    <w:tmpl w:val="25AEFDAA"/>
    <w:lvl w:ilvl="0" w:tplc="122ED3D2">
      <w:start w:val="1"/>
      <w:numFmt w:val="upperRoman"/>
      <w:lvlText w:val="%1."/>
      <w:lvlJc w:val="left"/>
      <w:pPr>
        <w:ind w:left="403" w:hanging="187"/>
      </w:pPr>
      <w:rPr>
        <w:rFonts w:ascii="Arial" w:eastAsia="Arial" w:hAnsi="Arial" w:cs="Arial" w:hint="default"/>
        <w:b/>
        <w:bCs/>
        <w:spacing w:val="0"/>
        <w:w w:val="100"/>
        <w:sz w:val="22"/>
        <w:szCs w:val="22"/>
        <w:lang w:val="de-DE" w:eastAsia="de-DE" w:bidi="de-DE"/>
      </w:rPr>
    </w:lvl>
    <w:lvl w:ilvl="1" w:tplc="0407000F">
      <w:start w:val="1"/>
      <w:numFmt w:val="decimal"/>
      <w:lvlText w:val="%2."/>
      <w:lvlJc w:val="left"/>
      <w:pPr>
        <w:ind w:left="936" w:hanging="360"/>
      </w:pPr>
      <w:rPr>
        <w:rFonts w:hint="default"/>
        <w:spacing w:val="-1"/>
        <w:w w:val="100"/>
        <w:sz w:val="22"/>
        <w:szCs w:val="22"/>
        <w:lang w:val="de-DE" w:eastAsia="de-DE" w:bidi="de-DE"/>
      </w:rPr>
    </w:lvl>
    <w:lvl w:ilvl="2" w:tplc="0988FB92">
      <w:numFmt w:val="bullet"/>
      <w:lvlText w:val="•"/>
      <w:lvlJc w:val="left"/>
      <w:pPr>
        <w:ind w:left="1891" w:hanging="360"/>
      </w:pPr>
      <w:rPr>
        <w:rFonts w:hint="default"/>
        <w:lang w:val="de-DE" w:eastAsia="de-DE" w:bidi="de-DE"/>
      </w:rPr>
    </w:lvl>
    <w:lvl w:ilvl="3" w:tplc="D41E2B0C">
      <w:numFmt w:val="bullet"/>
      <w:lvlText w:val="•"/>
      <w:lvlJc w:val="left"/>
      <w:pPr>
        <w:ind w:left="2843" w:hanging="360"/>
      </w:pPr>
      <w:rPr>
        <w:rFonts w:hint="default"/>
        <w:lang w:val="de-DE" w:eastAsia="de-DE" w:bidi="de-DE"/>
      </w:rPr>
    </w:lvl>
    <w:lvl w:ilvl="4" w:tplc="B74C77D2">
      <w:numFmt w:val="bullet"/>
      <w:lvlText w:val="•"/>
      <w:lvlJc w:val="left"/>
      <w:pPr>
        <w:ind w:left="3795" w:hanging="360"/>
      </w:pPr>
      <w:rPr>
        <w:rFonts w:hint="default"/>
        <w:lang w:val="de-DE" w:eastAsia="de-DE" w:bidi="de-DE"/>
      </w:rPr>
    </w:lvl>
    <w:lvl w:ilvl="5" w:tplc="3DE275A0">
      <w:numFmt w:val="bullet"/>
      <w:lvlText w:val="•"/>
      <w:lvlJc w:val="left"/>
      <w:pPr>
        <w:ind w:left="4747" w:hanging="360"/>
      </w:pPr>
      <w:rPr>
        <w:rFonts w:hint="default"/>
        <w:lang w:val="de-DE" w:eastAsia="de-DE" w:bidi="de-DE"/>
      </w:rPr>
    </w:lvl>
    <w:lvl w:ilvl="6" w:tplc="173256AC">
      <w:numFmt w:val="bullet"/>
      <w:lvlText w:val="•"/>
      <w:lvlJc w:val="left"/>
      <w:pPr>
        <w:ind w:left="5699" w:hanging="360"/>
      </w:pPr>
      <w:rPr>
        <w:rFonts w:hint="default"/>
        <w:lang w:val="de-DE" w:eastAsia="de-DE" w:bidi="de-DE"/>
      </w:rPr>
    </w:lvl>
    <w:lvl w:ilvl="7" w:tplc="6F9082F8">
      <w:numFmt w:val="bullet"/>
      <w:lvlText w:val="•"/>
      <w:lvlJc w:val="left"/>
      <w:pPr>
        <w:ind w:left="6650" w:hanging="360"/>
      </w:pPr>
      <w:rPr>
        <w:rFonts w:hint="default"/>
        <w:lang w:val="de-DE" w:eastAsia="de-DE" w:bidi="de-DE"/>
      </w:rPr>
    </w:lvl>
    <w:lvl w:ilvl="8" w:tplc="0BAAB650">
      <w:numFmt w:val="bullet"/>
      <w:lvlText w:val="•"/>
      <w:lvlJc w:val="left"/>
      <w:pPr>
        <w:ind w:left="7602" w:hanging="360"/>
      </w:pPr>
      <w:rPr>
        <w:rFonts w:hint="default"/>
        <w:lang w:val="de-DE" w:eastAsia="de-DE" w:bidi="de-DE"/>
      </w:rPr>
    </w:lvl>
  </w:abstractNum>
  <w:abstractNum w:abstractNumId="4" w15:restartNumberingAfterBreak="0">
    <w:nsid w:val="4D905C20"/>
    <w:multiLevelType w:val="hybridMultilevel"/>
    <w:tmpl w:val="65C01702"/>
    <w:lvl w:ilvl="0" w:tplc="12941C0A">
      <w:start w:val="1"/>
      <w:numFmt w:val="upperLetter"/>
      <w:lvlText w:val="%1."/>
      <w:lvlJc w:val="left"/>
      <w:pPr>
        <w:ind w:left="494" w:hanging="279"/>
      </w:pPr>
      <w:rPr>
        <w:rFonts w:ascii="Adobe Garamond Pro Bold" w:eastAsia="Arial" w:hAnsi="Adobe Garamond Pro Bold" w:cs="Arial" w:hint="default"/>
        <w:b w:val="0"/>
        <w:bCs/>
        <w:spacing w:val="-6"/>
        <w:w w:val="100"/>
        <w:sz w:val="22"/>
        <w:szCs w:val="22"/>
        <w:lang w:val="de-DE" w:eastAsia="de-DE" w:bidi="de-DE"/>
      </w:rPr>
    </w:lvl>
    <w:lvl w:ilvl="1" w:tplc="299A72EE">
      <w:start w:val="1"/>
      <w:numFmt w:val="decimal"/>
      <w:lvlText w:val="%2."/>
      <w:lvlJc w:val="left"/>
      <w:pPr>
        <w:ind w:left="936" w:hanging="360"/>
      </w:pPr>
      <w:rPr>
        <w:rFonts w:ascii="Arial" w:eastAsia="Arial" w:hAnsi="Arial" w:cs="Arial" w:hint="default"/>
        <w:spacing w:val="-1"/>
        <w:w w:val="100"/>
        <w:sz w:val="22"/>
        <w:szCs w:val="22"/>
        <w:lang w:val="de-DE" w:eastAsia="de-DE" w:bidi="de-DE"/>
      </w:rPr>
    </w:lvl>
    <w:lvl w:ilvl="2" w:tplc="97A2A146">
      <w:start w:val="1"/>
      <w:numFmt w:val="lowerLetter"/>
      <w:lvlText w:val="%3)"/>
      <w:lvlJc w:val="left"/>
      <w:pPr>
        <w:ind w:left="1284" w:hanging="360"/>
      </w:pPr>
      <w:rPr>
        <w:rFonts w:ascii="Arial" w:eastAsia="Arial" w:hAnsi="Arial" w:cs="Arial" w:hint="default"/>
        <w:spacing w:val="-1"/>
        <w:w w:val="100"/>
        <w:sz w:val="22"/>
        <w:szCs w:val="22"/>
        <w:lang w:val="de-DE" w:eastAsia="de-DE" w:bidi="de-DE"/>
      </w:rPr>
    </w:lvl>
    <w:lvl w:ilvl="3" w:tplc="752A309C">
      <w:numFmt w:val="bullet"/>
      <w:lvlText w:val="•"/>
      <w:lvlJc w:val="left"/>
      <w:pPr>
        <w:ind w:left="2308" w:hanging="360"/>
      </w:pPr>
      <w:rPr>
        <w:rFonts w:hint="default"/>
        <w:lang w:val="de-DE" w:eastAsia="de-DE" w:bidi="de-DE"/>
      </w:rPr>
    </w:lvl>
    <w:lvl w:ilvl="4" w:tplc="1FFA353E">
      <w:numFmt w:val="bullet"/>
      <w:lvlText w:val="•"/>
      <w:lvlJc w:val="left"/>
      <w:pPr>
        <w:ind w:left="3336" w:hanging="360"/>
      </w:pPr>
      <w:rPr>
        <w:rFonts w:hint="default"/>
        <w:lang w:val="de-DE" w:eastAsia="de-DE" w:bidi="de-DE"/>
      </w:rPr>
    </w:lvl>
    <w:lvl w:ilvl="5" w:tplc="DDD02ECA">
      <w:numFmt w:val="bullet"/>
      <w:lvlText w:val="•"/>
      <w:lvlJc w:val="left"/>
      <w:pPr>
        <w:ind w:left="4364" w:hanging="360"/>
      </w:pPr>
      <w:rPr>
        <w:rFonts w:hint="default"/>
        <w:lang w:val="de-DE" w:eastAsia="de-DE" w:bidi="de-DE"/>
      </w:rPr>
    </w:lvl>
    <w:lvl w:ilvl="6" w:tplc="4E36FE8C">
      <w:numFmt w:val="bullet"/>
      <w:lvlText w:val="•"/>
      <w:lvlJc w:val="left"/>
      <w:pPr>
        <w:ind w:left="5393" w:hanging="360"/>
      </w:pPr>
      <w:rPr>
        <w:rFonts w:hint="default"/>
        <w:lang w:val="de-DE" w:eastAsia="de-DE" w:bidi="de-DE"/>
      </w:rPr>
    </w:lvl>
    <w:lvl w:ilvl="7" w:tplc="03B8FE9E">
      <w:numFmt w:val="bullet"/>
      <w:lvlText w:val="•"/>
      <w:lvlJc w:val="left"/>
      <w:pPr>
        <w:ind w:left="6421" w:hanging="360"/>
      </w:pPr>
      <w:rPr>
        <w:rFonts w:hint="default"/>
        <w:lang w:val="de-DE" w:eastAsia="de-DE" w:bidi="de-DE"/>
      </w:rPr>
    </w:lvl>
    <w:lvl w:ilvl="8" w:tplc="82E89B7C">
      <w:numFmt w:val="bullet"/>
      <w:lvlText w:val="•"/>
      <w:lvlJc w:val="left"/>
      <w:pPr>
        <w:ind w:left="7449" w:hanging="360"/>
      </w:pPr>
      <w:rPr>
        <w:rFonts w:hint="default"/>
        <w:lang w:val="de-DE" w:eastAsia="de-DE" w:bidi="de-DE"/>
      </w:rPr>
    </w:lvl>
  </w:abstractNum>
  <w:abstractNum w:abstractNumId="5" w15:restartNumberingAfterBreak="0">
    <w:nsid w:val="4E1361FD"/>
    <w:multiLevelType w:val="hybridMultilevel"/>
    <w:tmpl w:val="EA24F37A"/>
    <w:lvl w:ilvl="0" w:tplc="93A817B0">
      <w:start w:val="1"/>
      <w:numFmt w:val="upperLetter"/>
      <w:lvlText w:val="%1."/>
      <w:lvlJc w:val="left"/>
      <w:pPr>
        <w:ind w:left="494" w:hanging="279"/>
      </w:pPr>
      <w:rPr>
        <w:rFonts w:ascii="Arial" w:eastAsia="Arial" w:hAnsi="Arial" w:cs="Arial" w:hint="default"/>
        <w:b/>
        <w:bCs/>
        <w:spacing w:val="-6"/>
        <w:w w:val="100"/>
        <w:sz w:val="22"/>
        <w:szCs w:val="22"/>
        <w:lang w:val="de-DE" w:eastAsia="de-DE" w:bidi="de-DE"/>
      </w:rPr>
    </w:lvl>
    <w:lvl w:ilvl="1" w:tplc="299A72EE">
      <w:start w:val="1"/>
      <w:numFmt w:val="decimal"/>
      <w:lvlText w:val="%2."/>
      <w:lvlJc w:val="left"/>
      <w:pPr>
        <w:ind w:left="936" w:hanging="360"/>
      </w:pPr>
      <w:rPr>
        <w:rFonts w:ascii="Arial" w:eastAsia="Arial" w:hAnsi="Arial" w:cs="Arial" w:hint="default"/>
        <w:spacing w:val="-1"/>
        <w:w w:val="100"/>
        <w:sz w:val="22"/>
        <w:szCs w:val="22"/>
        <w:lang w:val="de-DE" w:eastAsia="de-DE" w:bidi="de-DE"/>
      </w:rPr>
    </w:lvl>
    <w:lvl w:ilvl="2" w:tplc="97A2A146">
      <w:start w:val="1"/>
      <w:numFmt w:val="lowerLetter"/>
      <w:lvlText w:val="%3)"/>
      <w:lvlJc w:val="left"/>
      <w:pPr>
        <w:ind w:left="1284" w:hanging="360"/>
      </w:pPr>
      <w:rPr>
        <w:rFonts w:ascii="Arial" w:eastAsia="Arial" w:hAnsi="Arial" w:cs="Arial" w:hint="default"/>
        <w:spacing w:val="-1"/>
        <w:w w:val="100"/>
        <w:sz w:val="22"/>
        <w:szCs w:val="22"/>
        <w:lang w:val="de-DE" w:eastAsia="de-DE" w:bidi="de-DE"/>
      </w:rPr>
    </w:lvl>
    <w:lvl w:ilvl="3" w:tplc="752A309C">
      <w:numFmt w:val="bullet"/>
      <w:lvlText w:val="•"/>
      <w:lvlJc w:val="left"/>
      <w:pPr>
        <w:ind w:left="2308" w:hanging="360"/>
      </w:pPr>
      <w:rPr>
        <w:rFonts w:hint="default"/>
        <w:lang w:val="de-DE" w:eastAsia="de-DE" w:bidi="de-DE"/>
      </w:rPr>
    </w:lvl>
    <w:lvl w:ilvl="4" w:tplc="1FFA353E">
      <w:numFmt w:val="bullet"/>
      <w:lvlText w:val="•"/>
      <w:lvlJc w:val="left"/>
      <w:pPr>
        <w:ind w:left="3336" w:hanging="360"/>
      </w:pPr>
      <w:rPr>
        <w:rFonts w:hint="default"/>
        <w:lang w:val="de-DE" w:eastAsia="de-DE" w:bidi="de-DE"/>
      </w:rPr>
    </w:lvl>
    <w:lvl w:ilvl="5" w:tplc="DDD02ECA">
      <w:numFmt w:val="bullet"/>
      <w:lvlText w:val="•"/>
      <w:lvlJc w:val="left"/>
      <w:pPr>
        <w:ind w:left="4364" w:hanging="360"/>
      </w:pPr>
      <w:rPr>
        <w:rFonts w:hint="default"/>
        <w:lang w:val="de-DE" w:eastAsia="de-DE" w:bidi="de-DE"/>
      </w:rPr>
    </w:lvl>
    <w:lvl w:ilvl="6" w:tplc="4E36FE8C">
      <w:numFmt w:val="bullet"/>
      <w:lvlText w:val="•"/>
      <w:lvlJc w:val="left"/>
      <w:pPr>
        <w:ind w:left="5393" w:hanging="360"/>
      </w:pPr>
      <w:rPr>
        <w:rFonts w:hint="default"/>
        <w:lang w:val="de-DE" w:eastAsia="de-DE" w:bidi="de-DE"/>
      </w:rPr>
    </w:lvl>
    <w:lvl w:ilvl="7" w:tplc="03B8FE9E">
      <w:numFmt w:val="bullet"/>
      <w:lvlText w:val="•"/>
      <w:lvlJc w:val="left"/>
      <w:pPr>
        <w:ind w:left="6421" w:hanging="360"/>
      </w:pPr>
      <w:rPr>
        <w:rFonts w:hint="default"/>
        <w:lang w:val="de-DE" w:eastAsia="de-DE" w:bidi="de-DE"/>
      </w:rPr>
    </w:lvl>
    <w:lvl w:ilvl="8" w:tplc="82E89B7C">
      <w:numFmt w:val="bullet"/>
      <w:lvlText w:val="•"/>
      <w:lvlJc w:val="left"/>
      <w:pPr>
        <w:ind w:left="7449" w:hanging="360"/>
      </w:pPr>
      <w:rPr>
        <w:rFonts w:hint="default"/>
        <w:lang w:val="de-DE" w:eastAsia="de-DE" w:bidi="de-DE"/>
      </w:rPr>
    </w:lvl>
  </w:abstractNum>
  <w:abstractNum w:abstractNumId="6" w15:restartNumberingAfterBreak="0">
    <w:nsid w:val="50DF32D0"/>
    <w:multiLevelType w:val="hybridMultilevel"/>
    <w:tmpl w:val="05D65048"/>
    <w:lvl w:ilvl="0" w:tplc="68064250">
      <w:start w:val="1"/>
      <w:numFmt w:val="decimal"/>
      <w:lvlText w:val="%1."/>
      <w:lvlJc w:val="left"/>
      <w:pPr>
        <w:ind w:left="494" w:hanging="279"/>
      </w:pPr>
      <w:rPr>
        <w:rFonts w:hint="default"/>
        <w:b/>
        <w:bCs/>
        <w:spacing w:val="-6"/>
        <w:w w:val="100"/>
        <w:sz w:val="22"/>
        <w:szCs w:val="22"/>
        <w:lang w:val="de-DE" w:eastAsia="de-DE" w:bidi="de-DE"/>
      </w:rPr>
    </w:lvl>
    <w:lvl w:ilvl="1" w:tplc="299A72EE">
      <w:start w:val="1"/>
      <w:numFmt w:val="decimal"/>
      <w:lvlText w:val="%2."/>
      <w:lvlJc w:val="left"/>
      <w:pPr>
        <w:ind w:left="936" w:hanging="360"/>
      </w:pPr>
      <w:rPr>
        <w:rFonts w:ascii="Arial" w:eastAsia="Arial" w:hAnsi="Arial" w:cs="Arial" w:hint="default"/>
        <w:spacing w:val="-1"/>
        <w:w w:val="100"/>
        <w:sz w:val="22"/>
        <w:szCs w:val="22"/>
        <w:lang w:val="de-DE" w:eastAsia="de-DE" w:bidi="de-DE"/>
      </w:rPr>
    </w:lvl>
    <w:lvl w:ilvl="2" w:tplc="97A2A146">
      <w:start w:val="1"/>
      <w:numFmt w:val="lowerLetter"/>
      <w:lvlText w:val="%3)"/>
      <w:lvlJc w:val="left"/>
      <w:pPr>
        <w:ind w:left="1284" w:hanging="360"/>
      </w:pPr>
      <w:rPr>
        <w:rFonts w:ascii="Arial" w:eastAsia="Arial" w:hAnsi="Arial" w:cs="Arial" w:hint="default"/>
        <w:spacing w:val="-1"/>
        <w:w w:val="100"/>
        <w:sz w:val="22"/>
        <w:szCs w:val="22"/>
        <w:lang w:val="de-DE" w:eastAsia="de-DE" w:bidi="de-DE"/>
      </w:rPr>
    </w:lvl>
    <w:lvl w:ilvl="3" w:tplc="752A309C">
      <w:numFmt w:val="bullet"/>
      <w:lvlText w:val="•"/>
      <w:lvlJc w:val="left"/>
      <w:pPr>
        <w:ind w:left="2308" w:hanging="360"/>
      </w:pPr>
      <w:rPr>
        <w:rFonts w:hint="default"/>
        <w:lang w:val="de-DE" w:eastAsia="de-DE" w:bidi="de-DE"/>
      </w:rPr>
    </w:lvl>
    <w:lvl w:ilvl="4" w:tplc="1FFA353E">
      <w:numFmt w:val="bullet"/>
      <w:lvlText w:val="•"/>
      <w:lvlJc w:val="left"/>
      <w:pPr>
        <w:ind w:left="3336" w:hanging="360"/>
      </w:pPr>
      <w:rPr>
        <w:rFonts w:hint="default"/>
        <w:lang w:val="de-DE" w:eastAsia="de-DE" w:bidi="de-DE"/>
      </w:rPr>
    </w:lvl>
    <w:lvl w:ilvl="5" w:tplc="DDD02ECA">
      <w:numFmt w:val="bullet"/>
      <w:lvlText w:val="•"/>
      <w:lvlJc w:val="left"/>
      <w:pPr>
        <w:ind w:left="4364" w:hanging="360"/>
      </w:pPr>
      <w:rPr>
        <w:rFonts w:hint="default"/>
        <w:lang w:val="de-DE" w:eastAsia="de-DE" w:bidi="de-DE"/>
      </w:rPr>
    </w:lvl>
    <w:lvl w:ilvl="6" w:tplc="4E36FE8C">
      <w:numFmt w:val="bullet"/>
      <w:lvlText w:val="•"/>
      <w:lvlJc w:val="left"/>
      <w:pPr>
        <w:ind w:left="5393" w:hanging="360"/>
      </w:pPr>
      <w:rPr>
        <w:rFonts w:hint="default"/>
        <w:lang w:val="de-DE" w:eastAsia="de-DE" w:bidi="de-DE"/>
      </w:rPr>
    </w:lvl>
    <w:lvl w:ilvl="7" w:tplc="03B8FE9E">
      <w:numFmt w:val="bullet"/>
      <w:lvlText w:val="•"/>
      <w:lvlJc w:val="left"/>
      <w:pPr>
        <w:ind w:left="6421" w:hanging="360"/>
      </w:pPr>
      <w:rPr>
        <w:rFonts w:hint="default"/>
        <w:lang w:val="de-DE" w:eastAsia="de-DE" w:bidi="de-DE"/>
      </w:rPr>
    </w:lvl>
    <w:lvl w:ilvl="8" w:tplc="82E89B7C">
      <w:numFmt w:val="bullet"/>
      <w:lvlText w:val="•"/>
      <w:lvlJc w:val="left"/>
      <w:pPr>
        <w:ind w:left="7449" w:hanging="360"/>
      </w:pPr>
      <w:rPr>
        <w:rFonts w:hint="default"/>
        <w:lang w:val="de-DE" w:eastAsia="de-DE" w:bidi="de-DE"/>
      </w:rPr>
    </w:lvl>
  </w:abstractNum>
  <w:abstractNum w:abstractNumId="7" w15:restartNumberingAfterBreak="0">
    <w:nsid w:val="552A6A4A"/>
    <w:multiLevelType w:val="hybridMultilevel"/>
    <w:tmpl w:val="FBE4DF5E"/>
    <w:lvl w:ilvl="0" w:tplc="BC86F57C">
      <w:start w:val="1"/>
      <w:numFmt w:val="upperRoman"/>
      <w:lvlText w:val="%1."/>
      <w:lvlJc w:val="left"/>
      <w:pPr>
        <w:ind w:left="403" w:hanging="187"/>
      </w:pPr>
      <w:rPr>
        <w:rFonts w:ascii="Adobe Garamond Pro Bold" w:eastAsia="Arial" w:hAnsi="Adobe Garamond Pro Bold" w:cs="Arial" w:hint="default"/>
        <w:b w:val="0"/>
        <w:bCs/>
        <w:spacing w:val="0"/>
        <w:w w:val="100"/>
        <w:sz w:val="22"/>
        <w:szCs w:val="22"/>
        <w:lang w:val="de-DE" w:eastAsia="de-DE" w:bidi="de-DE"/>
      </w:rPr>
    </w:lvl>
    <w:lvl w:ilvl="1" w:tplc="AAD67D0E">
      <w:start w:val="1"/>
      <w:numFmt w:val="decimal"/>
      <w:lvlText w:val="%2."/>
      <w:lvlJc w:val="left"/>
      <w:pPr>
        <w:ind w:left="936" w:hanging="360"/>
      </w:pPr>
      <w:rPr>
        <w:rFonts w:ascii="Arial" w:eastAsia="Arial" w:hAnsi="Arial" w:cs="Arial" w:hint="default"/>
        <w:spacing w:val="-1"/>
        <w:w w:val="100"/>
        <w:sz w:val="22"/>
        <w:szCs w:val="22"/>
        <w:lang w:val="de-DE" w:eastAsia="de-DE" w:bidi="de-DE"/>
      </w:rPr>
    </w:lvl>
    <w:lvl w:ilvl="2" w:tplc="0988FB92">
      <w:numFmt w:val="bullet"/>
      <w:lvlText w:val="•"/>
      <w:lvlJc w:val="left"/>
      <w:pPr>
        <w:ind w:left="1891" w:hanging="360"/>
      </w:pPr>
      <w:rPr>
        <w:rFonts w:hint="default"/>
        <w:lang w:val="de-DE" w:eastAsia="de-DE" w:bidi="de-DE"/>
      </w:rPr>
    </w:lvl>
    <w:lvl w:ilvl="3" w:tplc="D41E2B0C">
      <w:numFmt w:val="bullet"/>
      <w:lvlText w:val="•"/>
      <w:lvlJc w:val="left"/>
      <w:pPr>
        <w:ind w:left="2843" w:hanging="360"/>
      </w:pPr>
      <w:rPr>
        <w:rFonts w:hint="default"/>
        <w:lang w:val="de-DE" w:eastAsia="de-DE" w:bidi="de-DE"/>
      </w:rPr>
    </w:lvl>
    <w:lvl w:ilvl="4" w:tplc="B74C77D2">
      <w:numFmt w:val="bullet"/>
      <w:lvlText w:val="•"/>
      <w:lvlJc w:val="left"/>
      <w:pPr>
        <w:ind w:left="3795" w:hanging="360"/>
      </w:pPr>
      <w:rPr>
        <w:rFonts w:hint="default"/>
        <w:lang w:val="de-DE" w:eastAsia="de-DE" w:bidi="de-DE"/>
      </w:rPr>
    </w:lvl>
    <w:lvl w:ilvl="5" w:tplc="3DE275A0">
      <w:numFmt w:val="bullet"/>
      <w:lvlText w:val="•"/>
      <w:lvlJc w:val="left"/>
      <w:pPr>
        <w:ind w:left="4747" w:hanging="360"/>
      </w:pPr>
      <w:rPr>
        <w:rFonts w:hint="default"/>
        <w:lang w:val="de-DE" w:eastAsia="de-DE" w:bidi="de-DE"/>
      </w:rPr>
    </w:lvl>
    <w:lvl w:ilvl="6" w:tplc="173256AC">
      <w:numFmt w:val="bullet"/>
      <w:lvlText w:val="•"/>
      <w:lvlJc w:val="left"/>
      <w:pPr>
        <w:ind w:left="5699" w:hanging="360"/>
      </w:pPr>
      <w:rPr>
        <w:rFonts w:hint="default"/>
        <w:lang w:val="de-DE" w:eastAsia="de-DE" w:bidi="de-DE"/>
      </w:rPr>
    </w:lvl>
    <w:lvl w:ilvl="7" w:tplc="6F9082F8">
      <w:numFmt w:val="bullet"/>
      <w:lvlText w:val="•"/>
      <w:lvlJc w:val="left"/>
      <w:pPr>
        <w:ind w:left="6650" w:hanging="360"/>
      </w:pPr>
      <w:rPr>
        <w:rFonts w:hint="default"/>
        <w:lang w:val="de-DE" w:eastAsia="de-DE" w:bidi="de-DE"/>
      </w:rPr>
    </w:lvl>
    <w:lvl w:ilvl="8" w:tplc="0BAAB650">
      <w:numFmt w:val="bullet"/>
      <w:lvlText w:val="•"/>
      <w:lvlJc w:val="left"/>
      <w:pPr>
        <w:ind w:left="7602" w:hanging="360"/>
      </w:pPr>
      <w:rPr>
        <w:rFonts w:hint="default"/>
        <w:lang w:val="de-DE" w:eastAsia="de-DE" w:bidi="de-DE"/>
      </w:rPr>
    </w:lvl>
  </w:abstractNum>
  <w:num w:numId="1" w16cid:durableId="1236209623">
    <w:abstractNumId w:val="7"/>
  </w:num>
  <w:num w:numId="2" w16cid:durableId="475342845">
    <w:abstractNumId w:val="4"/>
  </w:num>
  <w:num w:numId="3" w16cid:durableId="1839928725">
    <w:abstractNumId w:val="0"/>
  </w:num>
  <w:num w:numId="4" w16cid:durableId="1877886430">
    <w:abstractNumId w:val="2"/>
  </w:num>
  <w:num w:numId="5" w16cid:durableId="698121077">
    <w:abstractNumId w:val="6"/>
  </w:num>
  <w:num w:numId="6" w16cid:durableId="1552763023">
    <w:abstractNumId w:val="3"/>
  </w:num>
  <w:num w:numId="7" w16cid:durableId="550774532">
    <w:abstractNumId w:val="1"/>
  </w:num>
  <w:num w:numId="8" w16cid:durableId="17985223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E22"/>
    <w:rsid w:val="000058C7"/>
    <w:rsid w:val="00012D69"/>
    <w:rsid w:val="000236F9"/>
    <w:rsid w:val="0002606C"/>
    <w:rsid w:val="00030B79"/>
    <w:rsid w:val="00036C70"/>
    <w:rsid w:val="00047025"/>
    <w:rsid w:val="00060C4D"/>
    <w:rsid w:val="0006751A"/>
    <w:rsid w:val="000A2598"/>
    <w:rsid w:val="000B3D3E"/>
    <w:rsid w:val="000B5DC2"/>
    <w:rsid w:val="000E4304"/>
    <w:rsid w:val="00121869"/>
    <w:rsid w:val="00123BAB"/>
    <w:rsid w:val="00132086"/>
    <w:rsid w:val="00147CC8"/>
    <w:rsid w:val="00156E22"/>
    <w:rsid w:val="00163FC2"/>
    <w:rsid w:val="001714E4"/>
    <w:rsid w:val="00173B6C"/>
    <w:rsid w:val="001758BA"/>
    <w:rsid w:val="00176FEA"/>
    <w:rsid w:val="001924FA"/>
    <w:rsid w:val="001A530E"/>
    <w:rsid w:val="001B2CC5"/>
    <w:rsid w:val="001C37EE"/>
    <w:rsid w:val="00207C27"/>
    <w:rsid w:val="00235180"/>
    <w:rsid w:val="002519F9"/>
    <w:rsid w:val="00254AF5"/>
    <w:rsid w:val="00280C12"/>
    <w:rsid w:val="0028414E"/>
    <w:rsid w:val="002A3E88"/>
    <w:rsid w:val="002D7D04"/>
    <w:rsid w:val="002E49AE"/>
    <w:rsid w:val="002E7879"/>
    <w:rsid w:val="002F2168"/>
    <w:rsid w:val="00336F71"/>
    <w:rsid w:val="00353AE7"/>
    <w:rsid w:val="003A2AD0"/>
    <w:rsid w:val="003E623D"/>
    <w:rsid w:val="003E6BE5"/>
    <w:rsid w:val="0040282E"/>
    <w:rsid w:val="00407D99"/>
    <w:rsid w:val="00446744"/>
    <w:rsid w:val="00463777"/>
    <w:rsid w:val="00470583"/>
    <w:rsid w:val="004C3416"/>
    <w:rsid w:val="004C71C4"/>
    <w:rsid w:val="004D5BB1"/>
    <w:rsid w:val="004D5C3F"/>
    <w:rsid w:val="0050661B"/>
    <w:rsid w:val="005145C9"/>
    <w:rsid w:val="005179BC"/>
    <w:rsid w:val="00522B0A"/>
    <w:rsid w:val="00533FC3"/>
    <w:rsid w:val="00580F2C"/>
    <w:rsid w:val="00584AF4"/>
    <w:rsid w:val="00590548"/>
    <w:rsid w:val="005941B6"/>
    <w:rsid w:val="00596B03"/>
    <w:rsid w:val="005A078F"/>
    <w:rsid w:val="005A5DED"/>
    <w:rsid w:val="005B1BA3"/>
    <w:rsid w:val="005B2561"/>
    <w:rsid w:val="005C043B"/>
    <w:rsid w:val="005C5847"/>
    <w:rsid w:val="005D138A"/>
    <w:rsid w:val="005E21E8"/>
    <w:rsid w:val="00616ACE"/>
    <w:rsid w:val="006235BE"/>
    <w:rsid w:val="00631EFD"/>
    <w:rsid w:val="00636931"/>
    <w:rsid w:val="00637A0B"/>
    <w:rsid w:val="006540B7"/>
    <w:rsid w:val="00681BFD"/>
    <w:rsid w:val="006A03E1"/>
    <w:rsid w:val="006B5521"/>
    <w:rsid w:val="006C34A2"/>
    <w:rsid w:val="006C789C"/>
    <w:rsid w:val="00704862"/>
    <w:rsid w:val="0071247F"/>
    <w:rsid w:val="00720F82"/>
    <w:rsid w:val="00734F7D"/>
    <w:rsid w:val="00736304"/>
    <w:rsid w:val="007555D4"/>
    <w:rsid w:val="007940AD"/>
    <w:rsid w:val="007961C5"/>
    <w:rsid w:val="007B6633"/>
    <w:rsid w:val="007B745A"/>
    <w:rsid w:val="007C4531"/>
    <w:rsid w:val="007D6AF7"/>
    <w:rsid w:val="00806EAC"/>
    <w:rsid w:val="00812F2E"/>
    <w:rsid w:val="0082657C"/>
    <w:rsid w:val="00846E5E"/>
    <w:rsid w:val="008519DB"/>
    <w:rsid w:val="00871D67"/>
    <w:rsid w:val="008846B8"/>
    <w:rsid w:val="008C0470"/>
    <w:rsid w:val="008C5FC8"/>
    <w:rsid w:val="008E50F5"/>
    <w:rsid w:val="008E57BB"/>
    <w:rsid w:val="008E7BAF"/>
    <w:rsid w:val="008F0877"/>
    <w:rsid w:val="009227FC"/>
    <w:rsid w:val="0095219E"/>
    <w:rsid w:val="00983F94"/>
    <w:rsid w:val="00985FFB"/>
    <w:rsid w:val="009921EC"/>
    <w:rsid w:val="00994EDC"/>
    <w:rsid w:val="009D1608"/>
    <w:rsid w:val="009E6C77"/>
    <w:rsid w:val="009F0A07"/>
    <w:rsid w:val="009F7240"/>
    <w:rsid w:val="00A247AC"/>
    <w:rsid w:val="00A313C7"/>
    <w:rsid w:val="00A34929"/>
    <w:rsid w:val="00A57479"/>
    <w:rsid w:val="00A77E34"/>
    <w:rsid w:val="00A873E1"/>
    <w:rsid w:val="00A95664"/>
    <w:rsid w:val="00AA3412"/>
    <w:rsid w:val="00AB39D9"/>
    <w:rsid w:val="00AB76B4"/>
    <w:rsid w:val="00AD16A7"/>
    <w:rsid w:val="00AE728F"/>
    <w:rsid w:val="00AE73F2"/>
    <w:rsid w:val="00B011DB"/>
    <w:rsid w:val="00B05231"/>
    <w:rsid w:val="00B20DCB"/>
    <w:rsid w:val="00B230F5"/>
    <w:rsid w:val="00B640B8"/>
    <w:rsid w:val="00BB45F8"/>
    <w:rsid w:val="00BF5E5C"/>
    <w:rsid w:val="00C00928"/>
    <w:rsid w:val="00C04083"/>
    <w:rsid w:val="00C1118C"/>
    <w:rsid w:val="00C22F5C"/>
    <w:rsid w:val="00C257B9"/>
    <w:rsid w:val="00C32AA7"/>
    <w:rsid w:val="00C77A59"/>
    <w:rsid w:val="00C828F8"/>
    <w:rsid w:val="00C971AB"/>
    <w:rsid w:val="00CA5339"/>
    <w:rsid w:val="00CA7850"/>
    <w:rsid w:val="00CA7DD9"/>
    <w:rsid w:val="00CB76E2"/>
    <w:rsid w:val="00CC02AF"/>
    <w:rsid w:val="00CC19A2"/>
    <w:rsid w:val="00CC70F0"/>
    <w:rsid w:val="00CD25EA"/>
    <w:rsid w:val="00CE2BFD"/>
    <w:rsid w:val="00D51877"/>
    <w:rsid w:val="00D62C3F"/>
    <w:rsid w:val="00D65098"/>
    <w:rsid w:val="00D8362C"/>
    <w:rsid w:val="00D90770"/>
    <w:rsid w:val="00DA24A7"/>
    <w:rsid w:val="00DA78DA"/>
    <w:rsid w:val="00DB29D0"/>
    <w:rsid w:val="00DB5956"/>
    <w:rsid w:val="00DC71B7"/>
    <w:rsid w:val="00DD5D99"/>
    <w:rsid w:val="00DF30B3"/>
    <w:rsid w:val="00DF46AD"/>
    <w:rsid w:val="00E07841"/>
    <w:rsid w:val="00E247D4"/>
    <w:rsid w:val="00E907BC"/>
    <w:rsid w:val="00EC77C7"/>
    <w:rsid w:val="00ED28C5"/>
    <w:rsid w:val="00F159B1"/>
    <w:rsid w:val="00F238A0"/>
    <w:rsid w:val="00F3183A"/>
    <w:rsid w:val="00F376A8"/>
    <w:rsid w:val="00F4054C"/>
    <w:rsid w:val="00F61385"/>
    <w:rsid w:val="00F9337D"/>
    <w:rsid w:val="00FA1E92"/>
    <w:rsid w:val="00FA549A"/>
    <w:rsid w:val="00FB6AC3"/>
    <w:rsid w:val="00FC70F2"/>
    <w:rsid w:val="00FE2AB7"/>
    <w:rsid w:val="00FF53F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1F9715"/>
  <w15:chartTrackingRefBased/>
  <w15:docId w15:val="{7734BAEF-CECC-4888-B5DA-33A8399F1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56E2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link w:val="berschrift1Zchn"/>
    <w:uiPriority w:val="1"/>
    <w:qFormat/>
    <w:rsid w:val="00A95664"/>
    <w:pPr>
      <w:widowControl w:val="0"/>
      <w:autoSpaceDE w:val="0"/>
      <w:autoSpaceDN w:val="0"/>
      <w:ind w:left="216"/>
      <w:outlineLvl w:val="0"/>
    </w:pPr>
    <w:rPr>
      <w:rFonts w:ascii="Arial" w:eastAsia="Arial" w:hAnsi="Arial" w:cs="Arial"/>
      <w:b/>
      <w:bCs/>
      <w:sz w:val="22"/>
      <w:szCs w:val="2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156E22"/>
    <w:pPr>
      <w:tabs>
        <w:tab w:val="center" w:pos="4536"/>
        <w:tab w:val="right" w:pos="9072"/>
      </w:tabs>
    </w:pPr>
  </w:style>
  <w:style w:type="character" w:customStyle="1" w:styleId="KopfzeileZchn">
    <w:name w:val="Kopfzeile Zchn"/>
    <w:basedOn w:val="Absatz-Standardschriftart"/>
    <w:link w:val="Kopfzeile"/>
    <w:uiPriority w:val="99"/>
    <w:rsid w:val="00156E22"/>
    <w:rPr>
      <w:rFonts w:ascii="Times New Roman" w:eastAsia="Times New Roman" w:hAnsi="Times New Roman" w:cs="Times New Roman"/>
      <w:sz w:val="24"/>
      <w:szCs w:val="24"/>
      <w:lang w:eastAsia="de-DE"/>
    </w:rPr>
  </w:style>
  <w:style w:type="paragraph" w:styleId="Textkrper">
    <w:name w:val="Body Text"/>
    <w:basedOn w:val="Standard"/>
    <w:link w:val="TextkrperZchn"/>
    <w:uiPriority w:val="99"/>
    <w:rsid w:val="00156E22"/>
    <w:pPr>
      <w:widowControl w:val="0"/>
      <w:ind w:left="2138"/>
    </w:pPr>
    <w:rPr>
      <w:rFonts w:ascii="Arial" w:eastAsia="Calibri" w:hAnsi="Arial"/>
      <w:lang w:eastAsia="en-US"/>
    </w:rPr>
  </w:style>
  <w:style w:type="character" w:customStyle="1" w:styleId="TextkrperZchn">
    <w:name w:val="Textkörper Zchn"/>
    <w:basedOn w:val="Absatz-Standardschriftart"/>
    <w:link w:val="Textkrper"/>
    <w:uiPriority w:val="99"/>
    <w:rsid w:val="00156E22"/>
    <w:rPr>
      <w:rFonts w:ascii="Arial" w:eastAsia="Calibri" w:hAnsi="Arial" w:cs="Times New Roman"/>
      <w:sz w:val="24"/>
      <w:szCs w:val="24"/>
      <w:lang w:val="en-GB"/>
    </w:rPr>
  </w:style>
  <w:style w:type="character" w:styleId="Hyperlink">
    <w:name w:val="Hyperlink"/>
    <w:basedOn w:val="Absatz-Standardschriftart"/>
    <w:uiPriority w:val="99"/>
    <w:unhideWhenUsed/>
    <w:rsid w:val="00FC70F2"/>
    <w:rPr>
      <w:color w:val="0563C1" w:themeColor="hyperlink"/>
      <w:u w:val="single"/>
    </w:rPr>
  </w:style>
  <w:style w:type="paragraph" w:styleId="Fuzeile">
    <w:name w:val="footer"/>
    <w:basedOn w:val="Standard"/>
    <w:link w:val="FuzeileZchn"/>
    <w:uiPriority w:val="99"/>
    <w:unhideWhenUsed/>
    <w:rsid w:val="00806EAC"/>
    <w:pPr>
      <w:tabs>
        <w:tab w:val="center" w:pos="4536"/>
        <w:tab w:val="right" w:pos="9072"/>
      </w:tabs>
    </w:pPr>
  </w:style>
  <w:style w:type="character" w:customStyle="1" w:styleId="FuzeileZchn">
    <w:name w:val="Fußzeile Zchn"/>
    <w:basedOn w:val="Absatz-Standardschriftart"/>
    <w:link w:val="Fuzeile"/>
    <w:uiPriority w:val="99"/>
    <w:rsid w:val="00806EAC"/>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7961C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961C5"/>
    <w:rPr>
      <w:rFonts w:ascii="Segoe UI" w:eastAsia="Times New Roman" w:hAnsi="Segoe UI" w:cs="Segoe UI"/>
      <w:sz w:val="18"/>
      <w:szCs w:val="18"/>
      <w:lang w:eastAsia="de-DE"/>
    </w:rPr>
  </w:style>
  <w:style w:type="table" w:customStyle="1" w:styleId="TableNormal1">
    <w:name w:val="Table Normal1"/>
    <w:uiPriority w:val="2"/>
    <w:semiHidden/>
    <w:unhideWhenUsed/>
    <w:qFormat/>
    <w:rsid w:val="00F3183A"/>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Listenabsatz">
    <w:name w:val="List Paragraph"/>
    <w:basedOn w:val="Standard"/>
    <w:uiPriority w:val="1"/>
    <w:qFormat/>
    <w:rsid w:val="00F3183A"/>
    <w:pPr>
      <w:widowControl w:val="0"/>
      <w:autoSpaceDE w:val="0"/>
      <w:autoSpaceDN w:val="0"/>
      <w:ind w:left="936" w:hanging="360"/>
    </w:pPr>
    <w:rPr>
      <w:rFonts w:ascii="Arial" w:eastAsia="Arial" w:hAnsi="Arial" w:cs="Arial"/>
      <w:sz w:val="22"/>
      <w:szCs w:val="22"/>
      <w:lang w:bidi="de-DE"/>
    </w:rPr>
  </w:style>
  <w:style w:type="paragraph" w:customStyle="1" w:styleId="TableParagraph">
    <w:name w:val="Table Paragraph"/>
    <w:basedOn w:val="Standard"/>
    <w:uiPriority w:val="1"/>
    <w:qFormat/>
    <w:rsid w:val="00F3183A"/>
    <w:pPr>
      <w:widowControl w:val="0"/>
      <w:autoSpaceDE w:val="0"/>
      <w:autoSpaceDN w:val="0"/>
    </w:pPr>
    <w:rPr>
      <w:rFonts w:ascii="Arial" w:eastAsia="Arial" w:hAnsi="Arial" w:cs="Arial"/>
      <w:sz w:val="22"/>
      <w:szCs w:val="22"/>
      <w:lang w:bidi="de-DE"/>
    </w:rPr>
  </w:style>
  <w:style w:type="paragraph" w:styleId="Funotentext">
    <w:name w:val="footnote text"/>
    <w:basedOn w:val="Standard"/>
    <w:link w:val="FunotentextZchn"/>
    <w:uiPriority w:val="99"/>
    <w:semiHidden/>
    <w:unhideWhenUsed/>
    <w:rsid w:val="00173B6C"/>
    <w:rPr>
      <w:sz w:val="20"/>
      <w:szCs w:val="20"/>
    </w:rPr>
  </w:style>
  <w:style w:type="character" w:customStyle="1" w:styleId="FunotentextZchn">
    <w:name w:val="Fußnotentext Zchn"/>
    <w:basedOn w:val="Absatz-Standardschriftart"/>
    <w:link w:val="Funotentext"/>
    <w:uiPriority w:val="99"/>
    <w:semiHidden/>
    <w:rsid w:val="00173B6C"/>
    <w:rPr>
      <w:rFonts w:ascii="Times New Roman" w:eastAsia="Times New Roman" w:hAnsi="Times New Roman" w:cs="Times New Roman"/>
      <w:sz w:val="20"/>
      <w:szCs w:val="20"/>
      <w:lang w:eastAsia="de-DE"/>
    </w:rPr>
  </w:style>
  <w:style w:type="character" w:styleId="Funotenzeichen">
    <w:name w:val="footnote reference"/>
    <w:basedOn w:val="Absatz-Standardschriftart"/>
    <w:uiPriority w:val="99"/>
    <w:semiHidden/>
    <w:unhideWhenUsed/>
    <w:rsid w:val="00173B6C"/>
    <w:rPr>
      <w:vertAlign w:val="superscript"/>
    </w:rPr>
  </w:style>
  <w:style w:type="character" w:customStyle="1" w:styleId="berschrift1Zchn">
    <w:name w:val="Überschrift 1 Zchn"/>
    <w:basedOn w:val="Absatz-Standardschriftart"/>
    <w:link w:val="berschrift1"/>
    <w:uiPriority w:val="1"/>
    <w:rsid w:val="00A95664"/>
    <w:rPr>
      <w:rFonts w:ascii="Arial" w:eastAsia="Arial" w:hAnsi="Arial" w:cs="Arial"/>
      <w:b/>
      <w:bCs/>
      <w:lang w:eastAsia="de-DE" w:bidi="de-DE"/>
    </w:rPr>
  </w:style>
  <w:style w:type="paragraph" w:customStyle="1" w:styleId="Default">
    <w:name w:val="Default"/>
    <w:rsid w:val="00F376A8"/>
    <w:pPr>
      <w:autoSpaceDE w:val="0"/>
      <w:autoSpaceDN w:val="0"/>
      <w:adjustRightInd w:val="0"/>
      <w:spacing w:after="0" w:line="240" w:lineRule="auto"/>
    </w:pPr>
    <w:rPr>
      <w:rFonts w:ascii="Verdana" w:hAnsi="Verdana" w:cs="Verdana"/>
      <w:color w:val="000000"/>
      <w:sz w:val="24"/>
      <w:szCs w:val="24"/>
    </w:rPr>
  </w:style>
  <w:style w:type="character" w:styleId="Kommentarzeichen">
    <w:name w:val="annotation reference"/>
    <w:basedOn w:val="Absatz-Standardschriftart"/>
    <w:uiPriority w:val="99"/>
    <w:semiHidden/>
    <w:unhideWhenUsed/>
    <w:rsid w:val="00C22F5C"/>
    <w:rPr>
      <w:sz w:val="16"/>
      <w:szCs w:val="16"/>
    </w:rPr>
  </w:style>
  <w:style w:type="paragraph" w:styleId="Kommentartext">
    <w:name w:val="annotation text"/>
    <w:basedOn w:val="Standard"/>
    <w:link w:val="KommentartextZchn"/>
    <w:uiPriority w:val="99"/>
    <w:semiHidden/>
    <w:unhideWhenUsed/>
    <w:rsid w:val="00C22F5C"/>
    <w:rPr>
      <w:sz w:val="20"/>
      <w:szCs w:val="20"/>
    </w:rPr>
  </w:style>
  <w:style w:type="character" w:customStyle="1" w:styleId="KommentartextZchn">
    <w:name w:val="Kommentartext Zchn"/>
    <w:basedOn w:val="Absatz-Standardschriftart"/>
    <w:link w:val="Kommentartext"/>
    <w:uiPriority w:val="99"/>
    <w:semiHidden/>
    <w:rsid w:val="00C22F5C"/>
    <w:rPr>
      <w:rFonts w:ascii="Times New Roman" w:eastAsia="Times New Roman" w:hAnsi="Times New Roman" w:cs="Times New Roman"/>
      <w:sz w:val="20"/>
      <w:szCs w:val="20"/>
      <w:lang w:val="en-GB" w:eastAsia="de-DE"/>
    </w:rPr>
  </w:style>
  <w:style w:type="paragraph" w:styleId="Kommentarthema">
    <w:name w:val="annotation subject"/>
    <w:basedOn w:val="Kommentartext"/>
    <w:next w:val="Kommentartext"/>
    <w:link w:val="KommentarthemaZchn"/>
    <w:uiPriority w:val="99"/>
    <w:semiHidden/>
    <w:unhideWhenUsed/>
    <w:rsid w:val="00C22F5C"/>
    <w:rPr>
      <w:b/>
      <w:bCs/>
    </w:rPr>
  </w:style>
  <w:style w:type="character" w:customStyle="1" w:styleId="KommentarthemaZchn">
    <w:name w:val="Kommentarthema Zchn"/>
    <w:basedOn w:val="KommentartextZchn"/>
    <w:link w:val="Kommentarthema"/>
    <w:uiPriority w:val="99"/>
    <w:semiHidden/>
    <w:rsid w:val="00C22F5C"/>
    <w:rPr>
      <w:rFonts w:ascii="Times New Roman" w:eastAsia="Times New Roman" w:hAnsi="Times New Roman" w:cs="Times New Roman"/>
      <w:b/>
      <w:bCs/>
      <w:sz w:val="20"/>
      <w:szCs w:val="20"/>
      <w:lang w:val="en-GB" w:eastAsia="de-DE"/>
    </w:rPr>
  </w:style>
  <w:style w:type="paragraph" w:styleId="berarbeitung">
    <w:name w:val="Revision"/>
    <w:hidden/>
    <w:uiPriority w:val="99"/>
    <w:semiHidden/>
    <w:rsid w:val="00EC77C7"/>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64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8177447-73f6-4da5-a1c0-d007266b4f34">
      <Terms xmlns="http://schemas.microsoft.com/office/infopath/2007/PartnerControls"/>
    </lcf76f155ced4ddcb4097134ff3c332f>
    <TaxCatchAll xmlns="7066dda1-b834-42a1-9006-3ad9ab8cea9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4DF6AECC54FAC6448A77EAE6A8D3E761" ma:contentTypeVersion="12" ma:contentTypeDescription="Ein neues Dokument erstellen." ma:contentTypeScope="" ma:versionID="7db336a6a90eade8c74a4eb54057586b">
  <xsd:schema xmlns:xsd="http://www.w3.org/2001/XMLSchema" xmlns:xs="http://www.w3.org/2001/XMLSchema" xmlns:p="http://schemas.microsoft.com/office/2006/metadata/properties" xmlns:ns2="c8177447-73f6-4da5-a1c0-d007266b4f34" xmlns:ns3="7066dda1-b834-42a1-9006-3ad9ab8cea9a" targetNamespace="http://schemas.microsoft.com/office/2006/metadata/properties" ma:root="true" ma:fieldsID="e90518b8b03e9838f454f2335c9bec96" ns2:_="" ns3:_="">
    <xsd:import namespace="c8177447-73f6-4da5-a1c0-d007266b4f34"/>
    <xsd:import namespace="7066dda1-b834-42a1-9006-3ad9ab8cea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77447-73f6-4da5-a1c0-d007266b4f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57f4e16f-d0b4-486f-8ba8-a77ee7be98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66dda1-b834-42a1-9006-3ad9ab8cea9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8f6cb4a-525e-467c-b277-c41081a9262d}" ma:internalName="TaxCatchAll" ma:showField="CatchAllData" ma:web="7066dda1-b834-42a1-9006-3ad9ab8cea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932CB4-9872-4FD1-8C26-4B781359F6AD}">
  <ds:schemaRefs>
    <ds:schemaRef ds:uri="http://schemas.microsoft.com/sharepoint/v3/contenttype/forms"/>
  </ds:schemaRefs>
</ds:datastoreItem>
</file>

<file path=customXml/itemProps2.xml><?xml version="1.0" encoding="utf-8"?>
<ds:datastoreItem xmlns:ds="http://schemas.openxmlformats.org/officeDocument/2006/customXml" ds:itemID="{542E0038-41D0-42CA-A73F-3C34F6ACAF05}">
  <ds:schemaRefs>
    <ds:schemaRef ds:uri="http://schemas.microsoft.com/office/2006/metadata/properties"/>
    <ds:schemaRef ds:uri="http://schemas.microsoft.com/office/infopath/2007/PartnerControls"/>
    <ds:schemaRef ds:uri="c8177447-73f6-4da5-a1c0-d007266b4f34"/>
    <ds:schemaRef ds:uri="7066dda1-b834-42a1-9006-3ad9ab8cea9a"/>
  </ds:schemaRefs>
</ds:datastoreItem>
</file>

<file path=customXml/itemProps3.xml><?xml version="1.0" encoding="utf-8"?>
<ds:datastoreItem xmlns:ds="http://schemas.openxmlformats.org/officeDocument/2006/customXml" ds:itemID="{FCAECDD5-198E-4B5A-A920-7C136DAA066A}">
  <ds:schemaRefs>
    <ds:schemaRef ds:uri="http://schemas.openxmlformats.org/officeDocument/2006/bibliography"/>
  </ds:schemaRefs>
</ds:datastoreItem>
</file>

<file path=customXml/itemProps4.xml><?xml version="1.0" encoding="utf-8"?>
<ds:datastoreItem xmlns:ds="http://schemas.openxmlformats.org/officeDocument/2006/customXml" ds:itemID="{7DDD27C9-054F-4CA1-B3B1-89255B5AA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77447-73f6-4da5-a1c0-d007266b4f34"/>
    <ds:schemaRef ds:uri="7066dda1-b834-42a1-9006-3ad9ab8cea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303</Words>
  <Characters>1912</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Siebert</dc:creator>
  <cp:lastModifiedBy>Nina Longerich</cp:lastModifiedBy>
  <cp:revision>32</cp:revision>
  <dcterms:created xsi:type="dcterms:W3CDTF">2021-08-27T09:34:00Z</dcterms:created>
  <dcterms:modified xsi:type="dcterms:W3CDTF">2026-05-06T09:31:00Z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0x0101004DF6AECC54FAC6448A77EAE6A8D3E761</vt:lpwstr>
  </property>
  <property fmtid="{D5CDD505-2E9C-101B-9397-08002B2CF9AE}" pid="3" name="Order">
    <vt:r8>2008800</vt:r8>
  </property>
  <property fmtid="{D5CDD505-2E9C-101B-9397-08002B2CF9AE}" pid="4" name="MediaServiceImageTags">
    <vt:lpwstr/>
  </property>
</Properties>
</file>